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391"/>
      </w:tblGrid>
      <w:tr w:rsidR="00642268" w:rsidRPr="00BD41F0" w:rsidTr="006424E8">
        <w:trPr>
          <w:trHeight w:val="173"/>
          <w:jc w:val="center"/>
        </w:trPr>
        <w:tc>
          <w:tcPr>
            <w:tcW w:w="7391" w:type="dxa"/>
          </w:tcPr>
          <w:p w:rsidR="003E0D9E" w:rsidRPr="00BD41F0" w:rsidRDefault="003E0D9E" w:rsidP="00C51FE9">
            <w:pPr>
              <w:ind w:right="-270"/>
              <w:rPr>
                <w:rFonts w:ascii="Garamond" w:hAnsi="Garamond"/>
                <w:b/>
                <w:bCs/>
              </w:rPr>
            </w:pPr>
          </w:p>
        </w:tc>
      </w:tr>
      <w:tr w:rsidR="00642268" w:rsidRPr="00BD41F0" w:rsidTr="006424E8">
        <w:trPr>
          <w:trHeight w:val="1246"/>
          <w:jc w:val="center"/>
        </w:trPr>
        <w:tc>
          <w:tcPr>
            <w:tcW w:w="7391" w:type="dxa"/>
          </w:tcPr>
          <w:p w:rsidR="00642268" w:rsidRPr="00BD41F0" w:rsidRDefault="00642268" w:rsidP="00945FBB">
            <w:pPr>
              <w:ind w:right="-270"/>
              <w:jc w:val="center"/>
              <w:rPr>
                <w:rFonts w:ascii="Verdana" w:hAnsi="Verdana"/>
                <w:b/>
                <w:bCs/>
              </w:rPr>
            </w:pPr>
            <w:r w:rsidRPr="00BD41F0">
              <w:rPr>
                <w:rFonts w:ascii="Verdana" w:hAnsi="Verdana"/>
                <w:b/>
                <w:bCs/>
                <w:noProof/>
                <w:sz w:val="22"/>
                <w:szCs w:val="22"/>
              </w:rPr>
              <w:drawing>
                <wp:inline distT="0" distB="0" distL="0" distR="0">
                  <wp:extent cx="661082" cy="887288"/>
                  <wp:effectExtent l="19050" t="0" r="5668" b="0"/>
                  <wp:docPr id="6" name="Picture 2" descr="4180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180_Institute_large"/>
                          <pic:cNvPicPr>
                            <a:picLocks noChangeAspect="1" noChangeArrowheads="1"/>
                          </pic:cNvPicPr>
                        </pic:nvPicPr>
                        <pic:blipFill>
                          <a:blip r:embed="rId8" cstate="print"/>
                          <a:srcRect/>
                          <a:stretch>
                            <a:fillRect/>
                          </a:stretch>
                        </pic:blipFill>
                        <pic:spPr bwMode="auto">
                          <a:xfrm>
                            <a:off x="0" y="0"/>
                            <a:ext cx="661470" cy="887809"/>
                          </a:xfrm>
                          <a:prstGeom prst="rect">
                            <a:avLst/>
                          </a:prstGeom>
                          <a:noFill/>
                          <a:ln w="9525">
                            <a:noFill/>
                            <a:miter lim="800000"/>
                            <a:headEnd/>
                            <a:tailEnd/>
                          </a:ln>
                        </pic:spPr>
                      </pic:pic>
                    </a:graphicData>
                  </a:graphic>
                </wp:inline>
              </w:drawing>
            </w:r>
          </w:p>
        </w:tc>
      </w:tr>
      <w:tr w:rsidR="00642268" w:rsidRPr="00BD41F0" w:rsidTr="006424E8">
        <w:trPr>
          <w:trHeight w:val="327"/>
          <w:jc w:val="center"/>
        </w:trPr>
        <w:tc>
          <w:tcPr>
            <w:tcW w:w="7391" w:type="dxa"/>
          </w:tcPr>
          <w:p w:rsidR="00642268" w:rsidRPr="00107145" w:rsidRDefault="00642268" w:rsidP="00945FBB">
            <w:pPr>
              <w:ind w:right="-270"/>
              <w:jc w:val="center"/>
              <w:rPr>
                <w:b/>
                <w:bCs/>
                <w:sz w:val="32"/>
              </w:rPr>
            </w:pPr>
            <w:r w:rsidRPr="00107145">
              <w:rPr>
                <w:b/>
                <w:sz w:val="32"/>
                <w:szCs w:val="22"/>
              </w:rPr>
              <w:t xml:space="preserve">University of Science </w:t>
            </w:r>
            <w:r w:rsidR="00FA1302">
              <w:rPr>
                <w:b/>
                <w:sz w:val="32"/>
                <w:szCs w:val="22"/>
              </w:rPr>
              <w:t>and</w:t>
            </w:r>
            <w:r w:rsidRPr="00107145">
              <w:rPr>
                <w:b/>
                <w:sz w:val="32"/>
                <w:szCs w:val="22"/>
              </w:rPr>
              <w:t xml:space="preserve"> Technology, Chittagong</w:t>
            </w:r>
          </w:p>
        </w:tc>
      </w:tr>
    </w:tbl>
    <w:p w:rsidR="00642268" w:rsidRPr="00BD41F0" w:rsidRDefault="00642268" w:rsidP="00945FBB">
      <w:pPr>
        <w:jc w:val="center"/>
        <w:rPr>
          <w:rFonts w:ascii="Garamond" w:hAnsi="Garamond"/>
          <w:b/>
          <w:sz w:val="22"/>
          <w:szCs w:val="22"/>
        </w:rPr>
      </w:pPr>
    </w:p>
    <w:p w:rsidR="00642268" w:rsidRPr="00BD41F0" w:rsidRDefault="000F47D9" w:rsidP="00945FBB">
      <w:pPr>
        <w:tabs>
          <w:tab w:val="left" w:pos="540"/>
          <w:tab w:val="left" w:pos="3960"/>
          <w:tab w:val="left" w:pos="432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r>
      <w:r w:rsidR="00DE7A13">
        <w:t xml:space="preserve">: </w:t>
      </w:r>
      <w:r w:rsidR="00DE7A13">
        <w:tab/>
        <w:t>Private</w:t>
      </w:r>
    </w:p>
    <w:p w:rsidR="00642268" w:rsidRPr="00BD41F0" w:rsidRDefault="00642268" w:rsidP="008D6987">
      <w:pPr>
        <w:tabs>
          <w:tab w:val="left" w:pos="540"/>
          <w:tab w:val="left" w:pos="3960"/>
          <w:tab w:val="left" w:pos="4320"/>
        </w:tabs>
        <w:spacing w:before="80"/>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1992</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 xml:space="preserve">Foy’s Lake, Khulshi, Chittagong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031-659070-71 (Ext-109, 290)</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031-659545</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ustc.ctg@gmail.com</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www.ustc.ac.bd</w:t>
      </w:r>
    </w:p>
    <w:p w:rsidR="00642268" w:rsidRPr="00BD41F0" w:rsidRDefault="00642268" w:rsidP="00945FBB">
      <w:pPr>
        <w:tabs>
          <w:tab w:val="left" w:pos="540"/>
        </w:tabs>
        <w:jc w:val="both"/>
        <w:rPr>
          <w:sz w:val="12"/>
          <w:szCs w:val="20"/>
        </w:rPr>
      </w:pPr>
    </w:p>
    <w:p w:rsidR="00642268" w:rsidRPr="008D6987" w:rsidRDefault="00642268" w:rsidP="00945FBB">
      <w:pPr>
        <w:tabs>
          <w:tab w:val="left" w:pos="540"/>
        </w:tabs>
        <w:jc w:val="both"/>
        <w:rPr>
          <w:b/>
        </w:rPr>
      </w:pPr>
      <w:r w:rsidRPr="00BD41F0">
        <w:rPr>
          <w:b/>
        </w:rPr>
        <w:t xml:space="preserve">2. </w:t>
      </w:r>
      <w:r w:rsidRPr="00BD41F0">
        <w:rPr>
          <w:b/>
        </w:rPr>
        <w:tab/>
        <w:t xml:space="preserve">Background of the </w:t>
      </w:r>
      <w:r w:rsidR="008D6987">
        <w:rPr>
          <w:b/>
        </w:rPr>
        <w:t>Establishment of the University</w:t>
      </w:r>
    </w:p>
    <w:p w:rsidR="00642268" w:rsidRDefault="00642268" w:rsidP="008D6987">
      <w:pPr>
        <w:tabs>
          <w:tab w:val="left" w:pos="540"/>
        </w:tabs>
        <w:spacing w:before="80"/>
        <w:ind w:left="540"/>
        <w:jc w:val="both"/>
        <w:rPr>
          <w:sz w:val="20"/>
          <w:szCs w:val="20"/>
        </w:rPr>
      </w:pPr>
      <w:r w:rsidRPr="00BD41F0">
        <w:rPr>
          <w:sz w:val="20"/>
          <w:szCs w:val="20"/>
        </w:rPr>
        <w:t xml:space="preserve">University of Science and Technology Chittagong (USTC) was established as a Private University soon after </w:t>
      </w:r>
      <w:r w:rsidR="006B6DC1">
        <w:rPr>
          <w:sz w:val="20"/>
          <w:szCs w:val="20"/>
        </w:rPr>
        <w:t xml:space="preserve">the </w:t>
      </w:r>
      <w:r w:rsidRPr="00BD41F0">
        <w:rPr>
          <w:sz w:val="20"/>
          <w:szCs w:val="20"/>
        </w:rPr>
        <w:t xml:space="preserve">Private University Act 1992 came into force when IAHS became its constituent body under Faculty of Medicine. Janasheba Foundation was its sponsoring organization and </w:t>
      </w:r>
      <w:r w:rsidR="00002420">
        <w:rPr>
          <w:sz w:val="20"/>
          <w:szCs w:val="20"/>
        </w:rPr>
        <w:t xml:space="preserve">the </w:t>
      </w:r>
      <w:r w:rsidRPr="00BD41F0">
        <w:rPr>
          <w:sz w:val="20"/>
          <w:szCs w:val="20"/>
        </w:rPr>
        <w:t>National Professor Dr</w:t>
      </w:r>
      <w:r w:rsidR="00002420">
        <w:rPr>
          <w:sz w:val="20"/>
          <w:szCs w:val="20"/>
        </w:rPr>
        <w:t>.</w:t>
      </w:r>
      <w:r w:rsidRPr="00BD41F0">
        <w:rPr>
          <w:sz w:val="20"/>
          <w:szCs w:val="20"/>
        </w:rPr>
        <w:t xml:space="preserve"> Nurul Islam was appointed President of USTC by Hon’ble Chancellor of the Universities and President of the People’s Republic of Bangladesh. Since then USTC started functioning with two Faculties namely Faculty of Medicine and Faculty of Basic Medical and Pharmaceutical Sciences. At present USTC has 05 (five) faculties.</w:t>
      </w:r>
    </w:p>
    <w:p w:rsidR="008D6987" w:rsidRPr="008D6987" w:rsidRDefault="008D6987" w:rsidP="008D6987">
      <w:pPr>
        <w:tabs>
          <w:tab w:val="left" w:pos="540"/>
        </w:tabs>
        <w:spacing w:before="80"/>
        <w:ind w:left="540"/>
        <w:jc w:val="both"/>
        <w:rPr>
          <w:sz w:val="20"/>
          <w:szCs w:val="20"/>
        </w:rPr>
      </w:pPr>
    </w:p>
    <w:p w:rsidR="00642268" w:rsidRPr="00BD41F0" w:rsidRDefault="00642268" w:rsidP="00945FBB">
      <w:pPr>
        <w:tabs>
          <w:tab w:val="left" w:pos="540"/>
        </w:tabs>
        <w:jc w:val="both"/>
        <w:rPr>
          <w:b/>
          <w:sz w:val="20"/>
          <w:szCs w:val="20"/>
        </w:rPr>
      </w:pPr>
      <w:r w:rsidRPr="00BD41F0">
        <w:rPr>
          <w:b/>
        </w:rPr>
        <w:t xml:space="preserve">3. </w:t>
      </w:r>
      <w:r w:rsidRPr="00BD41F0">
        <w:rPr>
          <w:b/>
        </w:rPr>
        <w:tab/>
        <w:t>Act</w:t>
      </w:r>
      <w:r w:rsidRPr="00BD41F0">
        <w:rPr>
          <w:b/>
          <w:sz w:val="20"/>
          <w:szCs w:val="20"/>
        </w:rPr>
        <w:tab/>
      </w:r>
      <w:r w:rsidRPr="00BD41F0">
        <w:rPr>
          <w:b/>
          <w:sz w:val="20"/>
          <w:szCs w:val="20"/>
        </w:rPr>
        <w:tab/>
      </w:r>
      <w:r w:rsidRPr="00BD41F0">
        <w:rPr>
          <w:b/>
          <w:sz w:val="20"/>
          <w:szCs w:val="20"/>
        </w:rPr>
        <w:tab/>
      </w:r>
      <w:r w:rsidRPr="00BD41F0">
        <w:rPr>
          <w:b/>
          <w:sz w:val="20"/>
          <w:szCs w:val="20"/>
        </w:rPr>
        <w:tab/>
      </w:r>
    </w:p>
    <w:p w:rsidR="00642268" w:rsidRDefault="00642268" w:rsidP="008D6987">
      <w:pPr>
        <w:tabs>
          <w:tab w:val="left" w:pos="540"/>
        </w:tabs>
        <w:spacing w:before="80"/>
        <w:jc w:val="both"/>
        <w:rPr>
          <w:sz w:val="20"/>
          <w:szCs w:val="20"/>
        </w:rPr>
      </w:pPr>
      <w:r w:rsidRPr="00BD41F0">
        <w:rPr>
          <w:b/>
          <w:sz w:val="16"/>
          <w:szCs w:val="20"/>
        </w:rPr>
        <w:tab/>
      </w:r>
      <w:r w:rsidRPr="00BD41F0">
        <w:rPr>
          <w:sz w:val="20"/>
          <w:szCs w:val="20"/>
        </w:rPr>
        <w:t>Private University Act 1992</w:t>
      </w:r>
    </w:p>
    <w:p w:rsidR="008D6987" w:rsidRPr="008D6987" w:rsidRDefault="008D6987" w:rsidP="008D6987">
      <w:pPr>
        <w:tabs>
          <w:tab w:val="left" w:pos="540"/>
        </w:tabs>
        <w:jc w:val="both"/>
        <w:rPr>
          <w:sz w:val="20"/>
          <w:szCs w:val="20"/>
        </w:rPr>
      </w:pPr>
    </w:p>
    <w:p w:rsidR="00642268" w:rsidRPr="008D6987" w:rsidRDefault="00642268" w:rsidP="00945FBB">
      <w:pPr>
        <w:tabs>
          <w:tab w:val="left" w:pos="540"/>
        </w:tabs>
        <w:jc w:val="both"/>
        <w:rPr>
          <w:b/>
        </w:rPr>
      </w:pPr>
      <w:r w:rsidRPr="00BD41F0">
        <w:rPr>
          <w:b/>
        </w:rPr>
        <w:t xml:space="preserve">4. </w:t>
      </w:r>
      <w:r w:rsidRPr="00BD41F0">
        <w:rPr>
          <w:b/>
        </w:rPr>
        <w:tab/>
        <w:t>Authorities of the University</w:t>
      </w:r>
    </w:p>
    <w:p w:rsidR="00642268" w:rsidRPr="008D6987" w:rsidRDefault="00642268" w:rsidP="002E5790">
      <w:pPr>
        <w:pStyle w:val="ListParagraph"/>
        <w:numPr>
          <w:ilvl w:val="0"/>
          <w:numId w:val="135"/>
        </w:numPr>
        <w:tabs>
          <w:tab w:val="left" w:pos="540"/>
        </w:tabs>
        <w:spacing w:before="80"/>
        <w:jc w:val="both"/>
        <w:rPr>
          <w:sz w:val="20"/>
        </w:rPr>
      </w:pPr>
      <w:r w:rsidRPr="008D6987">
        <w:rPr>
          <w:sz w:val="20"/>
        </w:rPr>
        <w:t xml:space="preserve">Board of Trustees </w:t>
      </w:r>
    </w:p>
    <w:p w:rsidR="00642268" w:rsidRPr="00BD41F0" w:rsidRDefault="00642268" w:rsidP="00945FBB">
      <w:pPr>
        <w:tabs>
          <w:tab w:val="left" w:pos="540"/>
        </w:tabs>
        <w:jc w:val="both"/>
        <w:rPr>
          <w:b/>
        </w:rPr>
      </w:pPr>
    </w:p>
    <w:p w:rsidR="00642268" w:rsidRPr="00BD41F0" w:rsidRDefault="00642268" w:rsidP="00945FBB">
      <w:pPr>
        <w:tabs>
          <w:tab w:val="left" w:pos="540"/>
        </w:tabs>
        <w:jc w:val="both"/>
        <w:rPr>
          <w:b/>
        </w:rPr>
      </w:pPr>
      <w:r w:rsidRPr="00BD41F0">
        <w:rPr>
          <w:b/>
        </w:rPr>
        <w:t xml:space="preserve">5. </w:t>
      </w:r>
      <w:r w:rsidRPr="00BD41F0">
        <w:rPr>
          <w:b/>
        </w:rPr>
        <w:tab/>
        <w:t>Principal Officers</w:t>
      </w:r>
    </w:p>
    <w:p w:rsidR="00642268" w:rsidRPr="00BD41F0" w:rsidRDefault="006B6DC1" w:rsidP="006F44C0">
      <w:pPr>
        <w:tabs>
          <w:tab w:val="left" w:pos="540"/>
          <w:tab w:val="left" w:pos="3960"/>
          <w:tab w:val="left" w:pos="4320"/>
        </w:tabs>
        <w:spacing w:before="80"/>
        <w:ind w:left="547"/>
        <w:jc w:val="both"/>
        <w:rPr>
          <w:sz w:val="20"/>
          <w:szCs w:val="20"/>
        </w:rPr>
      </w:pPr>
      <w:r>
        <w:rPr>
          <w:sz w:val="20"/>
          <w:szCs w:val="20"/>
        </w:rPr>
        <w:t xml:space="preserve">Chancellor </w:t>
      </w:r>
      <w:r>
        <w:rPr>
          <w:sz w:val="20"/>
          <w:szCs w:val="20"/>
        </w:rPr>
        <w:tab/>
        <w:t xml:space="preserve">: </w:t>
      </w:r>
      <w:r>
        <w:rPr>
          <w:sz w:val="20"/>
          <w:szCs w:val="20"/>
        </w:rPr>
        <w:tab/>
        <w:t>Hon’</w:t>
      </w:r>
      <w:r w:rsidR="00642268" w:rsidRPr="00BD41F0">
        <w:rPr>
          <w:sz w:val="20"/>
          <w:szCs w:val="20"/>
        </w:rPr>
        <w:t>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The People’s Republic of Bangladesh</w:t>
      </w:r>
    </w:p>
    <w:p w:rsidR="00642268" w:rsidRPr="00BD41F0" w:rsidRDefault="007931D1" w:rsidP="00945FBB">
      <w:pPr>
        <w:tabs>
          <w:tab w:val="left" w:pos="540"/>
          <w:tab w:val="left" w:pos="3960"/>
          <w:tab w:val="left" w:pos="4320"/>
        </w:tabs>
        <w:ind w:left="547"/>
        <w:jc w:val="both"/>
        <w:rPr>
          <w:sz w:val="20"/>
          <w:szCs w:val="20"/>
        </w:rPr>
      </w:pPr>
      <w:r>
        <w:rPr>
          <w:sz w:val="20"/>
          <w:szCs w:val="20"/>
        </w:rPr>
        <w:t xml:space="preserve">Vice Chancellor </w:t>
      </w:r>
      <w:r>
        <w:rPr>
          <w:sz w:val="20"/>
          <w:szCs w:val="20"/>
        </w:rPr>
        <w:tab/>
        <w:t xml:space="preserve">: </w:t>
      </w:r>
      <w:r>
        <w:rPr>
          <w:sz w:val="20"/>
          <w:szCs w:val="20"/>
        </w:rPr>
        <w:tab/>
      </w:r>
      <w:r w:rsidR="00DE7A13">
        <w:rPr>
          <w:sz w:val="20"/>
          <w:szCs w:val="20"/>
        </w:rPr>
        <w:t>Prof.</w:t>
      </w:r>
      <w:r w:rsidR="00741EE7">
        <w:rPr>
          <w:sz w:val="20"/>
          <w:szCs w:val="20"/>
        </w:rPr>
        <w:t xml:space="preserve"> Dr.</w:t>
      </w:r>
      <w:r w:rsidR="00642268" w:rsidRPr="00BD41F0">
        <w:rPr>
          <w:sz w:val="20"/>
          <w:szCs w:val="20"/>
        </w:rPr>
        <w:t xml:space="preserve">Pravat Chandra Barua </w:t>
      </w:r>
    </w:p>
    <w:p w:rsidR="00642268" w:rsidRPr="00BD41F0" w:rsidRDefault="007931D1" w:rsidP="00945FBB">
      <w:pPr>
        <w:tabs>
          <w:tab w:val="left" w:pos="540"/>
          <w:tab w:val="left" w:pos="3960"/>
          <w:tab w:val="left" w:pos="4320"/>
        </w:tabs>
        <w:ind w:left="547"/>
        <w:jc w:val="both"/>
        <w:rPr>
          <w:sz w:val="20"/>
          <w:szCs w:val="20"/>
        </w:rPr>
      </w:pPr>
      <w:r>
        <w:rPr>
          <w:sz w:val="20"/>
          <w:szCs w:val="20"/>
        </w:rPr>
        <w:t xml:space="preserve">Pro-Vice Chancellor </w:t>
      </w:r>
      <w:r>
        <w:rPr>
          <w:sz w:val="20"/>
          <w:szCs w:val="20"/>
        </w:rPr>
        <w:tab/>
        <w:t xml:space="preserve">: </w:t>
      </w:r>
      <w:r>
        <w:rPr>
          <w:sz w:val="20"/>
          <w:szCs w:val="20"/>
        </w:rPr>
        <w:tab/>
      </w:r>
      <w:r w:rsidR="00DE7A13">
        <w:rPr>
          <w:sz w:val="20"/>
          <w:szCs w:val="20"/>
        </w:rPr>
        <w:t>Prof.</w:t>
      </w:r>
      <w:r w:rsidR="00741EE7">
        <w:rPr>
          <w:sz w:val="20"/>
          <w:szCs w:val="20"/>
        </w:rPr>
        <w:t xml:space="preserve">Dr. </w:t>
      </w:r>
      <w:r w:rsidR="00642268" w:rsidRPr="00BD41F0">
        <w:rPr>
          <w:sz w:val="20"/>
          <w:szCs w:val="20"/>
        </w:rPr>
        <w:t xml:space="preserve">Nurul Absar </w:t>
      </w:r>
    </w:p>
    <w:p w:rsidR="00642268" w:rsidRPr="00BD41F0" w:rsidRDefault="007931D1" w:rsidP="00945FBB">
      <w:pPr>
        <w:tabs>
          <w:tab w:val="left" w:pos="540"/>
          <w:tab w:val="left" w:pos="3960"/>
          <w:tab w:val="left" w:pos="4320"/>
        </w:tabs>
        <w:ind w:left="547"/>
        <w:jc w:val="both"/>
        <w:rPr>
          <w:sz w:val="20"/>
          <w:szCs w:val="20"/>
        </w:rPr>
      </w:pPr>
      <w:r>
        <w:rPr>
          <w:sz w:val="20"/>
          <w:szCs w:val="20"/>
        </w:rPr>
        <w:t xml:space="preserve">Treasurer </w:t>
      </w:r>
      <w:r>
        <w:rPr>
          <w:sz w:val="20"/>
          <w:szCs w:val="20"/>
        </w:rPr>
        <w:tab/>
        <w:t xml:space="preserve">: </w:t>
      </w:r>
      <w:r>
        <w:rPr>
          <w:sz w:val="20"/>
          <w:szCs w:val="20"/>
        </w:rPr>
        <w:tab/>
      </w:r>
      <w:r w:rsidR="00642268" w:rsidRPr="00BD41F0">
        <w:rPr>
          <w:sz w:val="20"/>
          <w:szCs w:val="20"/>
        </w:rPr>
        <w:t>Dr</w:t>
      </w:r>
      <w:r>
        <w:rPr>
          <w:sz w:val="20"/>
          <w:szCs w:val="20"/>
        </w:rPr>
        <w:t>.</w:t>
      </w:r>
      <w:r w:rsidR="00642268" w:rsidRPr="00BD41F0">
        <w:rPr>
          <w:sz w:val="20"/>
          <w:szCs w:val="20"/>
        </w:rPr>
        <w:t xml:space="preserve"> Nurul Absar (In-charge)</w:t>
      </w:r>
    </w:p>
    <w:p w:rsidR="00642268" w:rsidRPr="00BD41F0" w:rsidRDefault="007931D1" w:rsidP="00945FBB">
      <w:pPr>
        <w:tabs>
          <w:tab w:val="left" w:pos="540"/>
          <w:tab w:val="left" w:pos="3960"/>
          <w:tab w:val="left" w:pos="4320"/>
        </w:tabs>
        <w:ind w:left="547"/>
        <w:jc w:val="both"/>
        <w:rPr>
          <w:sz w:val="20"/>
          <w:szCs w:val="20"/>
        </w:rPr>
      </w:pPr>
      <w:r>
        <w:rPr>
          <w:sz w:val="20"/>
          <w:szCs w:val="20"/>
        </w:rPr>
        <w:t xml:space="preserve">Registrar </w:t>
      </w:r>
      <w:r>
        <w:rPr>
          <w:sz w:val="20"/>
          <w:szCs w:val="20"/>
        </w:rPr>
        <w:tab/>
        <w:t xml:space="preserve">: </w:t>
      </w:r>
      <w:r>
        <w:rPr>
          <w:sz w:val="20"/>
          <w:szCs w:val="20"/>
        </w:rPr>
        <w:tab/>
      </w:r>
      <w:r w:rsidR="00642268" w:rsidRPr="00BD41F0">
        <w:rPr>
          <w:sz w:val="20"/>
          <w:szCs w:val="20"/>
        </w:rPr>
        <w:t>Dr</w:t>
      </w:r>
      <w:r>
        <w:rPr>
          <w:sz w:val="20"/>
          <w:szCs w:val="20"/>
        </w:rPr>
        <w:t>.</w:t>
      </w:r>
      <w:r w:rsidR="00642268" w:rsidRPr="00BD41F0">
        <w:rPr>
          <w:sz w:val="20"/>
          <w:szCs w:val="20"/>
        </w:rPr>
        <w:t xml:space="preserve"> Badrul Ameen Bhuiya</w:t>
      </w:r>
    </w:p>
    <w:p w:rsidR="00642268" w:rsidRPr="00BD41F0" w:rsidRDefault="007931D1" w:rsidP="00945FBB">
      <w:pPr>
        <w:tabs>
          <w:tab w:val="left" w:pos="540"/>
          <w:tab w:val="left" w:pos="3960"/>
          <w:tab w:val="left" w:pos="4320"/>
        </w:tabs>
        <w:ind w:left="547"/>
        <w:jc w:val="both"/>
        <w:rPr>
          <w:sz w:val="20"/>
          <w:szCs w:val="20"/>
        </w:rPr>
      </w:pPr>
      <w:r>
        <w:rPr>
          <w:sz w:val="20"/>
          <w:szCs w:val="20"/>
        </w:rPr>
        <w:t>Proctor</w:t>
      </w:r>
      <w:r>
        <w:rPr>
          <w:sz w:val="20"/>
          <w:szCs w:val="20"/>
        </w:rPr>
        <w:tab/>
        <w:t>:</w:t>
      </w:r>
      <w:r>
        <w:rPr>
          <w:sz w:val="20"/>
          <w:szCs w:val="20"/>
        </w:rPr>
        <w:tab/>
        <w:t>Dr.</w:t>
      </w:r>
      <w:r w:rsidR="00642268" w:rsidRPr="00BD41F0">
        <w:rPr>
          <w:sz w:val="20"/>
          <w:szCs w:val="20"/>
        </w:rPr>
        <w:t xml:space="preserve"> Abdul Wahed Al Mamun</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w:t>
      </w:r>
      <w:r w:rsidRPr="00BD41F0">
        <w:rPr>
          <w:sz w:val="20"/>
          <w:szCs w:val="20"/>
        </w:rPr>
        <w:tab/>
        <w:t xml:space="preserve">Mr. Nasirul Alam (In-charge) </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w:t>
      </w:r>
      <w:r w:rsidR="007931D1">
        <w:rPr>
          <w:sz w:val="20"/>
          <w:szCs w:val="20"/>
        </w:rPr>
        <w:t>ler of Examinations</w:t>
      </w:r>
      <w:r w:rsidR="007931D1">
        <w:rPr>
          <w:sz w:val="20"/>
          <w:szCs w:val="20"/>
        </w:rPr>
        <w:tab/>
        <w:t xml:space="preserve">: </w:t>
      </w:r>
      <w:r w:rsidR="007931D1">
        <w:rPr>
          <w:sz w:val="20"/>
          <w:szCs w:val="20"/>
        </w:rPr>
        <w:tab/>
        <w:t>Dr.</w:t>
      </w:r>
      <w:r w:rsidRPr="00BD41F0">
        <w:rPr>
          <w:sz w:val="20"/>
          <w:szCs w:val="20"/>
        </w:rPr>
        <w:t xml:space="preserve"> Rama Barua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lastRenderedPageBreak/>
        <w:t>Director of Accounts</w:t>
      </w:r>
      <w:r w:rsidRPr="00BD41F0">
        <w:rPr>
          <w:sz w:val="20"/>
          <w:szCs w:val="20"/>
        </w:rPr>
        <w:tab/>
        <w:t>:</w:t>
      </w:r>
      <w:r w:rsidRPr="00BD41F0">
        <w:rPr>
          <w:sz w:val="20"/>
          <w:szCs w:val="20"/>
        </w:rPr>
        <w:tab/>
        <w:t>Mr. Md</w:t>
      </w:r>
      <w:r w:rsidR="004A787A">
        <w:rPr>
          <w:sz w:val="20"/>
          <w:szCs w:val="20"/>
        </w:rPr>
        <w:t>.</w:t>
      </w:r>
      <w:r w:rsidRPr="00BD41F0">
        <w:rPr>
          <w:sz w:val="20"/>
          <w:szCs w:val="20"/>
        </w:rPr>
        <w:t xml:space="preserve"> Abdul Khaleque (In-charge) Director of Public Relations Office</w:t>
      </w:r>
      <w:r w:rsidRPr="00BD41F0">
        <w:rPr>
          <w:sz w:val="20"/>
          <w:szCs w:val="20"/>
        </w:rPr>
        <w:tab/>
        <w:t>:</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Directors of Students’ Counseling and</w:t>
      </w:r>
    </w:p>
    <w:p w:rsidR="00642268" w:rsidRPr="00BD41F0" w:rsidRDefault="00642268" w:rsidP="006F44C0">
      <w:pPr>
        <w:tabs>
          <w:tab w:val="left" w:pos="540"/>
          <w:tab w:val="left" w:pos="3960"/>
          <w:tab w:val="left" w:pos="4320"/>
        </w:tabs>
        <w:ind w:left="4320" w:hanging="3420"/>
        <w:jc w:val="both"/>
        <w:rPr>
          <w:sz w:val="20"/>
          <w:szCs w:val="20"/>
        </w:rPr>
      </w:pPr>
      <w:r w:rsidRPr="00BD41F0">
        <w:rPr>
          <w:sz w:val="20"/>
          <w:szCs w:val="20"/>
        </w:rPr>
        <w:t xml:space="preserve">Guidance </w:t>
      </w:r>
      <w:r w:rsidRPr="00BD41F0">
        <w:rPr>
          <w:sz w:val="20"/>
          <w:szCs w:val="20"/>
        </w:rPr>
        <w:tab/>
        <w:t xml:space="preserve">: </w:t>
      </w:r>
      <w:r w:rsidRPr="00BD41F0">
        <w:rPr>
          <w:sz w:val="20"/>
          <w:szCs w:val="20"/>
        </w:rPr>
        <w:tab/>
        <w:t>The post SWA has been advertised and is under process</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Chief Engineer</w:t>
      </w:r>
      <w:r w:rsidRPr="00BD41F0">
        <w:rPr>
          <w:sz w:val="20"/>
          <w:szCs w:val="20"/>
        </w:rPr>
        <w:tab/>
        <w:t xml:space="preserve">: </w:t>
      </w:r>
      <w:r w:rsidRPr="00BD41F0">
        <w:rPr>
          <w:sz w:val="20"/>
          <w:szCs w:val="20"/>
        </w:rPr>
        <w:tab/>
        <w:t>Engr</w:t>
      </w:r>
      <w:r w:rsidR="00604B6E">
        <w:rPr>
          <w:sz w:val="20"/>
          <w:szCs w:val="20"/>
        </w:rPr>
        <w:t>.</w:t>
      </w:r>
      <w:r w:rsidRPr="00BD41F0">
        <w:rPr>
          <w:sz w:val="20"/>
          <w:szCs w:val="20"/>
        </w:rPr>
        <w:t xml:space="preserve"> Prasun Paul </w:t>
      </w:r>
      <w:r w:rsidRPr="00BD41F0">
        <w:rPr>
          <w:sz w:val="20"/>
          <w:szCs w:val="20"/>
        </w:rPr>
        <w:tab/>
      </w:r>
    </w:p>
    <w:p w:rsidR="00642268" w:rsidRPr="00BD41F0" w:rsidRDefault="006F44C0" w:rsidP="006F44C0">
      <w:pPr>
        <w:tabs>
          <w:tab w:val="left" w:pos="540"/>
          <w:tab w:val="left" w:pos="3960"/>
          <w:tab w:val="left" w:pos="4320"/>
        </w:tabs>
        <w:ind w:left="4320" w:hanging="3960"/>
        <w:jc w:val="both"/>
        <w:rPr>
          <w:sz w:val="20"/>
          <w:szCs w:val="20"/>
        </w:rPr>
      </w:pPr>
      <w:r>
        <w:rPr>
          <w:sz w:val="20"/>
          <w:szCs w:val="20"/>
        </w:rPr>
        <w:tab/>
      </w:r>
      <w:r w:rsidR="00642268" w:rsidRPr="00BD41F0">
        <w:rPr>
          <w:sz w:val="20"/>
          <w:szCs w:val="20"/>
        </w:rPr>
        <w:t>Any other</w:t>
      </w:r>
      <w:r w:rsidR="00642268" w:rsidRPr="00BD41F0">
        <w:rPr>
          <w:sz w:val="20"/>
          <w:szCs w:val="20"/>
        </w:rPr>
        <w:tab/>
        <w:t>:</w:t>
      </w:r>
      <w:r w:rsidR="00642268" w:rsidRPr="00BD41F0">
        <w:rPr>
          <w:sz w:val="20"/>
          <w:szCs w:val="20"/>
        </w:rPr>
        <w:tab/>
        <w:t>Health services are provided free to the staff ofBBMH and USTC. Students pay 20% of the total</w:t>
      </w:r>
      <w:r>
        <w:rPr>
          <w:sz w:val="20"/>
          <w:szCs w:val="20"/>
        </w:rPr>
        <w:t xml:space="preserve"> e</w:t>
      </w:r>
      <w:r w:rsidR="00642268" w:rsidRPr="00BD41F0">
        <w:rPr>
          <w:sz w:val="20"/>
          <w:szCs w:val="20"/>
        </w:rPr>
        <w:t xml:space="preserve">xpenditure for Health Services in the hospital </w:t>
      </w:r>
    </w:p>
    <w:p w:rsidR="006F44C0" w:rsidRDefault="006F44C0" w:rsidP="00945FBB">
      <w:pPr>
        <w:tabs>
          <w:tab w:val="left" w:pos="540"/>
        </w:tabs>
        <w:jc w:val="both"/>
        <w:rPr>
          <w:b/>
        </w:rPr>
      </w:pPr>
    </w:p>
    <w:p w:rsidR="00642268" w:rsidRPr="006F44C0" w:rsidRDefault="00642268" w:rsidP="00945FBB">
      <w:pPr>
        <w:tabs>
          <w:tab w:val="left" w:pos="540"/>
        </w:tabs>
        <w:jc w:val="both"/>
        <w:rPr>
          <w:b/>
        </w:rPr>
      </w:pPr>
      <w:r w:rsidRPr="00BD41F0">
        <w:rPr>
          <w:b/>
        </w:rPr>
        <w:t>6.</w:t>
      </w:r>
      <w:r w:rsidRPr="00BD41F0">
        <w:rPr>
          <w:b/>
        </w:rPr>
        <w:tab/>
      </w:r>
      <w:r w:rsidR="000C3E87">
        <w:rPr>
          <w:b/>
        </w:rPr>
        <w:t>Names of the Faculties</w:t>
      </w:r>
    </w:p>
    <w:p w:rsidR="00642268" w:rsidRPr="006F44C0" w:rsidRDefault="00642268" w:rsidP="002E5790">
      <w:pPr>
        <w:pStyle w:val="ListParagraph"/>
        <w:numPr>
          <w:ilvl w:val="0"/>
          <w:numId w:val="136"/>
        </w:numPr>
        <w:tabs>
          <w:tab w:val="left" w:pos="540"/>
        </w:tabs>
        <w:spacing w:before="80"/>
        <w:jc w:val="both"/>
        <w:rPr>
          <w:sz w:val="20"/>
          <w:szCs w:val="20"/>
        </w:rPr>
      </w:pPr>
      <w:r w:rsidRPr="006F44C0">
        <w:rPr>
          <w:sz w:val="20"/>
          <w:szCs w:val="20"/>
        </w:rPr>
        <w:t xml:space="preserve">Faculty of Medicine </w:t>
      </w:r>
    </w:p>
    <w:p w:rsidR="00642268" w:rsidRPr="006F44C0" w:rsidRDefault="00642268" w:rsidP="002E5790">
      <w:pPr>
        <w:pStyle w:val="ListParagraph"/>
        <w:numPr>
          <w:ilvl w:val="0"/>
          <w:numId w:val="136"/>
        </w:numPr>
        <w:tabs>
          <w:tab w:val="left" w:pos="540"/>
        </w:tabs>
        <w:jc w:val="both"/>
        <w:rPr>
          <w:sz w:val="20"/>
          <w:szCs w:val="20"/>
        </w:rPr>
      </w:pPr>
      <w:r w:rsidRPr="006F44C0">
        <w:rPr>
          <w:sz w:val="20"/>
          <w:szCs w:val="20"/>
        </w:rPr>
        <w:t xml:space="preserve">Faculty of Basic Medical and Pharmaceutical Sciences </w:t>
      </w:r>
    </w:p>
    <w:p w:rsidR="00642268" w:rsidRPr="006F44C0" w:rsidRDefault="00642268" w:rsidP="002E5790">
      <w:pPr>
        <w:pStyle w:val="ListParagraph"/>
        <w:numPr>
          <w:ilvl w:val="0"/>
          <w:numId w:val="136"/>
        </w:numPr>
        <w:tabs>
          <w:tab w:val="left" w:pos="540"/>
        </w:tabs>
        <w:jc w:val="both"/>
        <w:rPr>
          <w:sz w:val="20"/>
          <w:szCs w:val="20"/>
        </w:rPr>
      </w:pPr>
      <w:r w:rsidRPr="006F44C0">
        <w:rPr>
          <w:sz w:val="20"/>
          <w:szCs w:val="20"/>
        </w:rPr>
        <w:t xml:space="preserve">Faculty of Business Administration (FBA) </w:t>
      </w:r>
    </w:p>
    <w:p w:rsidR="00642268" w:rsidRPr="006F44C0" w:rsidRDefault="00642268" w:rsidP="002E5790">
      <w:pPr>
        <w:pStyle w:val="ListParagraph"/>
        <w:numPr>
          <w:ilvl w:val="0"/>
          <w:numId w:val="136"/>
        </w:numPr>
        <w:tabs>
          <w:tab w:val="left" w:pos="540"/>
        </w:tabs>
        <w:jc w:val="both"/>
        <w:rPr>
          <w:sz w:val="20"/>
          <w:szCs w:val="20"/>
        </w:rPr>
      </w:pPr>
      <w:r w:rsidRPr="006F44C0">
        <w:rPr>
          <w:sz w:val="20"/>
          <w:szCs w:val="20"/>
        </w:rPr>
        <w:t xml:space="preserve">Faculty of Science, Engineering and Technology (FSET) </w:t>
      </w:r>
    </w:p>
    <w:p w:rsidR="00642268" w:rsidRPr="006F44C0" w:rsidRDefault="00642268" w:rsidP="002E5790">
      <w:pPr>
        <w:pStyle w:val="ListParagraph"/>
        <w:numPr>
          <w:ilvl w:val="0"/>
          <w:numId w:val="136"/>
        </w:numPr>
        <w:tabs>
          <w:tab w:val="left" w:pos="540"/>
        </w:tabs>
        <w:jc w:val="both"/>
        <w:rPr>
          <w:b/>
          <w:sz w:val="20"/>
          <w:szCs w:val="20"/>
        </w:rPr>
      </w:pPr>
      <w:r w:rsidRPr="006F44C0">
        <w:rPr>
          <w:sz w:val="20"/>
          <w:szCs w:val="20"/>
        </w:rPr>
        <w:t>Faculty of Social Science and Humanities</w:t>
      </w:r>
    </w:p>
    <w:p w:rsidR="00642268" w:rsidRPr="00BD41F0" w:rsidRDefault="00642268" w:rsidP="00945FBB">
      <w:pPr>
        <w:tabs>
          <w:tab w:val="left" w:pos="540"/>
        </w:tabs>
        <w:jc w:val="both"/>
        <w:rPr>
          <w:b/>
          <w:sz w:val="20"/>
          <w:szCs w:val="20"/>
        </w:rPr>
      </w:pPr>
      <w:r w:rsidRPr="00BD41F0">
        <w:rPr>
          <w:b/>
          <w:sz w:val="20"/>
          <w:szCs w:val="20"/>
        </w:rPr>
        <w:tab/>
      </w:r>
      <w:r w:rsidRPr="00BD41F0">
        <w:rPr>
          <w:b/>
          <w:sz w:val="20"/>
          <w:szCs w:val="20"/>
        </w:rPr>
        <w:tab/>
      </w:r>
    </w:p>
    <w:p w:rsidR="00642268" w:rsidRPr="00BD41F0" w:rsidRDefault="00642268" w:rsidP="00945FBB">
      <w:pPr>
        <w:tabs>
          <w:tab w:val="left" w:pos="540"/>
        </w:tabs>
        <w:rPr>
          <w:b/>
        </w:rPr>
      </w:pPr>
      <w:r w:rsidRPr="00BD41F0">
        <w:rPr>
          <w:b/>
        </w:rPr>
        <w:t xml:space="preserve">7. </w:t>
      </w:r>
      <w:r w:rsidRPr="00BD41F0">
        <w:rPr>
          <w:b/>
        </w:rPr>
        <w:tab/>
        <w:t>Academic Departments</w:t>
      </w:r>
    </w:p>
    <w:p w:rsidR="00642268" w:rsidRPr="00CB7DAE" w:rsidRDefault="00642268" w:rsidP="006F44C0">
      <w:pPr>
        <w:tabs>
          <w:tab w:val="left" w:pos="540"/>
        </w:tabs>
        <w:spacing w:before="80"/>
        <w:rPr>
          <w:b/>
          <w:sz w:val="20"/>
          <w:szCs w:val="20"/>
        </w:rPr>
      </w:pPr>
      <w:r w:rsidRPr="00CB7DAE">
        <w:rPr>
          <w:b/>
          <w:sz w:val="20"/>
          <w:szCs w:val="20"/>
        </w:rPr>
        <w:tab/>
      </w:r>
      <w:r w:rsidR="00CB7DAE">
        <w:rPr>
          <w:b/>
          <w:sz w:val="20"/>
          <w:szCs w:val="20"/>
        </w:rPr>
        <w:t xml:space="preserve">a) </w:t>
      </w:r>
      <w:r w:rsidRPr="00CB7DAE">
        <w:rPr>
          <w:b/>
          <w:sz w:val="20"/>
          <w:szCs w:val="20"/>
        </w:rPr>
        <w:t xml:space="preserve">Faculty of Medicine </w:t>
      </w:r>
    </w:p>
    <w:p w:rsidR="00642268" w:rsidRPr="006F44C0" w:rsidRDefault="00642268" w:rsidP="002E5790">
      <w:pPr>
        <w:pStyle w:val="ListParagraph"/>
        <w:numPr>
          <w:ilvl w:val="0"/>
          <w:numId w:val="137"/>
        </w:numPr>
        <w:rPr>
          <w:sz w:val="20"/>
          <w:szCs w:val="20"/>
        </w:rPr>
      </w:pPr>
      <w:r w:rsidRPr="006F44C0">
        <w:rPr>
          <w:sz w:val="20"/>
          <w:szCs w:val="20"/>
        </w:rPr>
        <w:t xml:space="preserve">Department of Anatomy </w:t>
      </w:r>
    </w:p>
    <w:p w:rsidR="00642268" w:rsidRPr="006F44C0" w:rsidRDefault="00642268" w:rsidP="002E5790">
      <w:pPr>
        <w:pStyle w:val="ListParagraph"/>
        <w:numPr>
          <w:ilvl w:val="0"/>
          <w:numId w:val="137"/>
        </w:numPr>
        <w:rPr>
          <w:sz w:val="20"/>
          <w:szCs w:val="20"/>
        </w:rPr>
      </w:pPr>
      <w:r w:rsidRPr="006F44C0">
        <w:rPr>
          <w:sz w:val="20"/>
          <w:szCs w:val="20"/>
        </w:rPr>
        <w:t>Department of Physiology</w:t>
      </w:r>
    </w:p>
    <w:p w:rsidR="00642268" w:rsidRPr="006F44C0" w:rsidRDefault="00642268" w:rsidP="002E5790">
      <w:pPr>
        <w:pStyle w:val="ListParagraph"/>
        <w:numPr>
          <w:ilvl w:val="0"/>
          <w:numId w:val="137"/>
        </w:numPr>
        <w:rPr>
          <w:sz w:val="20"/>
          <w:szCs w:val="20"/>
        </w:rPr>
      </w:pPr>
      <w:r w:rsidRPr="006F44C0">
        <w:rPr>
          <w:sz w:val="20"/>
          <w:szCs w:val="20"/>
        </w:rPr>
        <w:t>Department of Biochemistry</w:t>
      </w:r>
    </w:p>
    <w:p w:rsidR="00642268" w:rsidRPr="006F44C0" w:rsidRDefault="00642268" w:rsidP="002E5790">
      <w:pPr>
        <w:pStyle w:val="ListParagraph"/>
        <w:numPr>
          <w:ilvl w:val="0"/>
          <w:numId w:val="137"/>
        </w:numPr>
        <w:rPr>
          <w:sz w:val="20"/>
          <w:szCs w:val="20"/>
        </w:rPr>
      </w:pPr>
      <w:r w:rsidRPr="006F44C0">
        <w:rPr>
          <w:sz w:val="20"/>
          <w:szCs w:val="20"/>
        </w:rPr>
        <w:t>Department of Pathology</w:t>
      </w:r>
    </w:p>
    <w:p w:rsidR="00642268" w:rsidRPr="006F44C0" w:rsidRDefault="00642268" w:rsidP="002E5790">
      <w:pPr>
        <w:pStyle w:val="ListParagraph"/>
        <w:numPr>
          <w:ilvl w:val="0"/>
          <w:numId w:val="137"/>
        </w:numPr>
        <w:rPr>
          <w:sz w:val="20"/>
          <w:szCs w:val="20"/>
        </w:rPr>
      </w:pPr>
      <w:r w:rsidRPr="006F44C0">
        <w:rPr>
          <w:sz w:val="20"/>
          <w:szCs w:val="20"/>
        </w:rPr>
        <w:t>Department of Microbiology</w:t>
      </w:r>
    </w:p>
    <w:p w:rsidR="00642268" w:rsidRPr="006F44C0" w:rsidRDefault="00642268" w:rsidP="002E5790">
      <w:pPr>
        <w:pStyle w:val="ListParagraph"/>
        <w:numPr>
          <w:ilvl w:val="0"/>
          <w:numId w:val="137"/>
        </w:numPr>
        <w:rPr>
          <w:sz w:val="20"/>
          <w:szCs w:val="20"/>
        </w:rPr>
      </w:pPr>
      <w:r w:rsidRPr="006F44C0">
        <w:rPr>
          <w:sz w:val="20"/>
          <w:szCs w:val="20"/>
        </w:rPr>
        <w:t xml:space="preserve">Department of Pharmacology </w:t>
      </w:r>
    </w:p>
    <w:p w:rsidR="00642268" w:rsidRPr="006F44C0" w:rsidRDefault="00642268" w:rsidP="002E5790">
      <w:pPr>
        <w:pStyle w:val="ListParagraph"/>
        <w:numPr>
          <w:ilvl w:val="0"/>
          <w:numId w:val="137"/>
        </w:numPr>
        <w:rPr>
          <w:sz w:val="20"/>
          <w:szCs w:val="20"/>
        </w:rPr>
      </w:pPr>
      <w:r w:rsidRPr="006F44C0">
        <w:rPr>
          <w:sz w:val="20"/>
          <w:szCs w:val="20"/>
        </w:rPr>
        <w:t>Department of Community Medicine</w:t>
      </w:r>
    </w:p>
    <w:p w:rsidR="00642268" w:rsidRPr="006F44C0" w:rsidRDefault="00642268" w:rsidP="002E5790">
      <w:pPr>
        <w:pStyle w:val="ListParagraph"/>
        <w:numPr>
          <w:ilvl w:val="0"/>
          <w:numId w:val="137"/>
        </w:numPr>
        <w:rPr>
          <w:sz w:val="20"/>
          <w:szCs w:val="20"/>
        </w:rPr>
      </w:pPr>
      <w:r w:rsidRPr="006F44C0">
        <w:rPr>
          <w:sz w:val="20"/>
          <w:szCs w:val="20"/>
        </w:rPr>
        <w:t>Department of Forensic Medicine</w:t>
      </w:r>
    </w:p>
    <w:p w:rsidR="00642268" w:rsidRPr="006F44C0" w:rsidRDefault="006F44C0" w:rsidP="002E5790">
      <w:pPr>
        <w:pStyle w:val="ListParagraph"/>
        <w:numPr>
          <w:ilvl w:val="0"/>
          <w:numId w:val="137"/>
        </w:numPr>
        <w:rPr>
          <w:sz w:val="20"/>
          <w:szCs w:val="20"/>
        </w:rPr>
      </w:pPr>
      <w:r>
        <w:rPr>
          <w:sz w:val="20"/>
          <w:szCs w:val="20"/>
        </w:rPr>
        <w:t>Department of Medicine:</w:t>
      </w:r>
    </w:p>
    <w:p w:rsidR="00642268" w:rsidRPr="006F44C0" w:rsidRDefault="00642268" w:rsidP="002E5790">
      <w:pPr>
        <w:pStyle w:val="ListParagraph"/>
        <w:numPr>
          <w:ilvl w:val="1"/>
          <w:numId w:val="140"/>
        </w:numPr>
        <w:rPr>
          <w:sz w:val="20"/>
          <w:szCs w:val="20"/>
        </w:rPr>
      </w:pPr>
      <w:r w:rsidRPr="006F44C0">
        <w:rPr>
          <w:sz w:val="20"/>
          <w:szCs w:val="20"/>
        </w:rPr>
        <w:t xml:space="preserve">Paediatrics </w:t>
      </w:r>
    </w:p>
    <w:p w:rsidR="00642268" w:rsidRPr="006F44C0" w:rsidRDefault="00642268" w:rsidP="002E5790">
      <w:pPr>
        <w:pStyle w:val="ListParagraph"/>
        <w:numPr>
          <w:ilvl w:val="1"/>
          <w:numId w:val="140"/>
        </w:numPr>
        <w:rPr>
          <w:sz w:val="20"/>
          <w:szCs w:val="20"/>
        </w:rPr>
      </w:pPr>
      <w:r w:rsidRPr="006F44C0">
        <w:rPr>
          <w:sz w:val="20"/>
          <w:szCs w:val="20"/>
        </w:rPr>
        <w:t xml:space="preserve">Dermatology </w:t>
      </w:r>
    </w:p>
    <w:p w:rsidR="00642268" w:rsidRPr="006F44C0" w:rsidRDefault="00642268" w:rsidP="002E5790">
      <w:pPr>
        <w:pStyle w:val="ListParagraph"/>
        <w:numPr>
          <w:ilvl w:val="1"/>
          <w:numId w:val="140"/>
        </w:numPr>
        <w:rPr>
          <w:sz w:val="20"/>
          <w:szCs w:val="20"/>
        </w:rPr>
      </w:pPr>
      <w:r w:rsidRPr="006F44C0">
        <w:rPr>
          <w:sz w:val="20"/>
          <w:szCs w:val="20"/>
        </w:rPr>
        <w:t xml:space="preserve">Physical Medicine </w:t>
      </w:r>
    </w:p>
    <w:p w:rsidR="00642268" w:rsidRPr="006F44C0" w:rsidRDefault="00642268" w:rsidP="002E5790">
      <w:pPr>
        <w:pStyle w:val="ListParagraph"/>
        <w:numPr>
          <w:ilvl w:val="1"/>
          <w:numId w:val="140"/>
        </w:numPr>
        <w:rPr>
          <w:sz w:val="20"/>
          <w:szCs w:val="20"/>
        </w:rPr>
      </w:pPr>
      <w:r w:rsidRPr="006F44C0">
        <w:rPr>
          <w:sz w:val="20"/>
          <w:szCs w:val="20"/>
        </w:rPr>
        <w:t xml:space="preserve">CCU (Cardiology) </w:t>
      </w:r>
    </w:p>
    <w:p w:rsidR="00642268" w:rsidRPr="006F44C0" w:rsidRDefault="00642268" w:rsidP="002E5790">
      <w:pPr>
        <w:pStyle w:val="ListParagraph"/>
        <w:numPr>
          <w:ilvl w:val="1"/>
          <w:numId w:val="140"/>
        </w:numPr>
        <w:rPr>
          <w:sz w:val="20"/>
          <w:szCs w:val="20"/>
        </w:rPr>
      </w:pPr>
      <w:r w:rsidRPr="006F44C0">
        <w:rPr>
          <w:sz w:val="20"/>
          <w:szCs w:val="20"/>
        </w:rPr>
        <w:t xml:space="preserve">Psychiatry </w:t>
      </w:r>
    </w:p>
    <w:p w:rsidR="00642268" w:rsidRPr="006F44C0" w:rsidRDefault="00642268" w:rsidP="002E5790">
      <w:pPr>
        <w:pStyle w:val="ListParagraph"/>
        <w:numPr>
          <w:ilvl w:val="1"/>
          <w:numId w:val="140"/>
        </w:numPr>
        <w:rPr>
          <w:sz w:val="20"/>
          <w:szCs w:val="20"/>
        </w:rPr>
      </w:pPr>
      <w:r w:rsidRPr="006F44C0">
        <w:rPr>
          <w:sz w:val="20"/>
          <w:szCs w:val="20"/>
        </w:rPr>
        <w:t xml:space="preserve">Radiology and Imaging </w:t>
      </w:r>
    </w:p>
    <w:p w:rsidR="00642268" w:rsidRPr="006F44C0" w:rsidRDefault="00642268" w:rsidP="002E5790">
      <w:pPr>
        <w:pStyle w:val="ListParagraph"/>
        <w:numPr>
          <w:ilvl w:val="1"/>
          <w:numId w:val="140"/>
        </w:numPr>
        <w:rPr>
          <w:sz w:val="20"/>
          <w:szCs w:val="20"/>
        </w:rPr>
      </w:pPr>
      <w:r w:rsidRPr="006F44C0">
        <w:rPr>
          <w:sz w:val="20"/>
          <w:szCs w:val="20"/>
        </w:rPr>
        <w:t xml:space="preserve">Gastroenterology </w:t>
      </w:r>
    </w:p>
    <w:p w:rsidR="00642268" w:rsidRPr="006F44C0" w:rsidRDefault="00642268" w:rsidP="002E5790">
      <w:pPr>
        <w:pStyle w:val="ListParagraph"/>
        <w:numPr>
          <w:ilvl w:val="1"/>
          <w:numId w:val="140"/>
        </w:numPr>
        <w:rPr>
          <w:sz w:val="20"/>
          <w:szCs w:val="20"/>
        </w:rPr>
      </w:pPr>
      <w:r w:rsidRPr="006F44C0">
        <w:rPr>
          <w:sz w:val="20"/>
          <w:szCs w:val="20"/>
        </w:rPr>
        <w:t xml:space="preserve">Endoscopy </w:t>
      </w:r>
    </w:p>
    <w:p w:rsidR="00642268" w:rsidRPr="006F44C0" w:rsidRDefault="00642268" w:rsidP="002E5790">
      <w:pPr>
        <w:pStyle w:val="ListParagraph"/>
        <w:numPr>
          <w:ilvl w:val="0"/>
          <w:numId w:val="138"/>
        </w:numPr>
        <w:rPr>
          <w:sz w:val="20"/>
          <w:szCs w:val="20"/>
        </w:rPr>
      </w:pPr>
      <w:r w:rsidRPr="006F44C0">
        <w:rPr>
          <w:sz w:val="20"/>
          <w:szCs w:val="20"/>
        </w:rPr>
        <w:t>Department of Obstetrics and Gynecology</w:t>
      </w:r>
    </w:p>
    <w:p w:rsidR="00642268" w:rsidRPr="006F44C0" w:rsidRDefault="006F44C0" w:rsidP="002E5790">
      <w:pPr>
        <w:pStyle w:val="ListParagraph"/>
        <w:numPr>
          <w:ilvl w:val="0"/>
          <w:numId w:val="138"/>
        </w:numPr>
        <w:rPr>
          <w:sz w:val="20"/>
          <w:szCs w:val="20"/>
        </w:rPr>
      </w:pPr>
      <w:r>
        <w:rPr>
          <w:sz w:val="20"/>
          <w:szCs w:val="20"/>
        </w:rPr>
        <w:t>Department of Surgery:</w:t>
      </w:r>
    </w:p>
    <w:p w:rsidR="00642268" w:rsidRPr="006F44C0" w:rsidRDefault="00642268" w:rsidP="002E5790">
      <w:pPr>
        <w:pStyle w:val="ListParagraph"/>
        <w:numPr>
          <w:ilvl w:val="0"/>
          <w:numId w:val="139"/>
        </w:numPr>
        <w:rPr>
          <w:sz w:val="20"/>
          <w:szCs w:val="20"/>
        </w:rPr>
      </w:pPr>
      <w:r w:rsidRPr="006F44C0">
        <w:rPr>
          <w:sz w:val="20"/>
          <w:szCs w:val="20"/>
        </w:rPr>
        <w:t xml:space="preserve">General Surgery </w:t>
      </w:r>
    </w:p>
    <w:p w:rsidR="00642268" w:rsidRPr="006F44C0" w:rsidRDefault="00642268" w:rsidP="002E5790">
      <w:pPr>
        <w:pStyle w:val="ListParagraph"/>
        <w:numPr>
          <w:ilvl w:val="0"/>
          <w:numId w:val="139"/>
        </w:numPr>
        <w:rPr>
          <w:sz w:val="20"/>
          <w:szCs w:val="20"/>
        </w:rPr>
      </w:pPr>
      <w:r w:rsidRPr="006F44C0">
        <w:rPr>
          <w:sz w:val="20"/>
          <w:szCs w:val="20"/>
        </w:rPr>
        <w:t xml:space="preserve">Orthopaedics </w:t>
      </w:r>
    </w:p>
    <w:p w:rsidR="00642268" w:rsidRPr="006F44C0" w:rsidRDefault="00642268" w:rsidP="002E5790">
      <w:pPr>
        <w:pStyle w:val="ListParagraph"/>
        <w:numPr>
          <w:ilvl w:val="0"/>
          <w:numId w:val="139"/>
        </w:numPr>
        <w:rPr>
          <w:sz w:val="20"/>
          <w:szCs w:val="20"/>
        </w:rPr>
      </w:pPr>
      <w:r w:rsidRPr="006F44C0">
        <w:rPr>
          <w:sz w:val="20"/>
          <w:szCs w:val="20"/>
        </w:rPr>
        <w:t xml:space="preserve">Paediatics Surgery </w:t>
      </w:r>
    </w:p>
    <w:p w:rsidR="00642268" w:rsidRPr="006F44C0" w:rsidRDefault="00642268" w:rsidP="002E5790">
      <w:pPr>
        <w:pStyle w:val="ListParagraph"/>
        <w:numPr>
          <w:ilvl w:val="0"/>
          <w:numId w:val="139"/>
        </w:numPr>
        <w:rPr>
          <w:sz w:val="20"/>
          <w:szCs w:val="20"/>
        </w:rPr>
      </w:pPr>
      <w:r w:rsidRPr="006F44C0">
        <w:rPr>
          <w:sz w:val="20"/>
          <w:szCs w:val="20"/>
        </w:rPr>
        <w:t xml:space="preserve">ENT </w:t>
      </w:r>
    </w:p>
    <w:p w:rsidR="00642268" w:rsidRPr="006F44C0" w:rsidRDefault="00642268" w:rsidP="002E5790">
      <w:pPr>
        <w:pStyle w:val="ListParagraph"/>
        <w:numPr>
          <w:ilvl w:val="0"/>
          <w:numId w:val="139"/>
        </w:numPr>
        <w:rPr>
          <w:sz w:val="20"/>
          <w:szCs w:val="20"/>
        </w:rPr>
      </w:pPr>
      <w:r w:rsidRPr="006F44C0">
        <w:rPr>
          <w:sz w:val="20"/>
          <w:szCs w:val="20"/>
        </w:rPr>
        <w:t xml:space="preserve">Eye </w:t>
      </w:r>
    </w:p>
    <w:p w:rsidR="00642268" w:rsidRPr="006F44C0" w:rsidRDefault="00642268" w:rsidP="002E5790">
      <w:pPr>
        <w:pStyle w:val="ListParagraph"/>
        <w:numPr>
          <w:ilvl w:val="0"/>
          <w:numId w:val="139"/>
        </w:numPr>
        <w:rPr>
          <w:sz w:val="20"/>
          <w:szCs w:val="20"/>
        </w:rPr>
      </w:pPr>
      <w:r w:rsidRPr="006F44C0">
        <w:rPr>
          <w:sz w:val="20"/>
          <w:szCs w:val="20"/>
        </w:rPr>
        <w:t xml:space="preserve">Anesthesiology </w:t>
      </w:r>
    </w:p>
    <w:p w:rsidR="00642268" w:rsidRPr="006F44C0" w:rsidRDefault="00642268" w:rsidP="002E5790">
      <w:pPr>
        <w:pStyle w:val="ListParagraph"/>
        <w:numPr>
          <w:ilvl w:val="0"/>
          <w:numId w:val="139"/>
        </w:numPr>
        <w:rPr>
          <w:sz w:val="20"/>
          <w:szCs w:val="20"/>
        </w:rPr>
      </w:pPr>
      <w:r w:rsidRPr="006F44C0">
        <w:rPr>
          <w:sz w:val="20"/>
          <w:szCs w:val="20"/>
        </w:rPr>
        <w:lastRenderedPageBreak/>
        <w:t xml:space="preserve">ICU </w:t>
      </w:r>
    </w:p>
    <w:p w:rsidR="00642268" w:rsidRPr="006F44C0" w:rsidRDefault="00642268" w:rsidP="002E5790">
      <w:pPr>
        <w:pStyle w:val="ListParagraph"/>
        <w:numPr>
          <w:ilvl w:val="0"/>
          <w:numId w:val="139"/>
        </w:numPr>
        <w:rPr>
          <w:sz w:val="20"/>
          <w:szCs w:val="20"/>
        </w:rPr>
      </w:pPr>
      <w:r w:rsidRPr="006F44C0">
        <w:rPr>
          <w:sz w:val="20"/>
          <w:szCs w:val="20"/>
        </w:rPr>
        <w:t xml:space="preserve">Urology </w:t>
      </w:r>
    </w:p>
    <w:p w:rsidR="00642268" w:rsidRPr="006F44C0" w:rsidRDefault="00642268" w:rsidP="002E5790">
      <w:pPr>
        <w:pStyle w:val="ListParagraph"/>
        <w:numPr>
          <w:ilvl w:val="0"/>
          <w:numId w:val="141"/>
        </w:numPr>
        <w:rPr>
          <w:sz w:val="20"/>
          <w:szCs w:val="20"/>
        </w:rPr>
      </w:pPr>
      <w:r w:rsidRPr="006F44C0">
        <w:rPr>
          <w:sz w:val="20"/>
          <w:szCs w:val="20"/>
        </w:rPr>
        <w:t xml:space="preserve">Department of Dentistry </w:t>
      </w:r>
    </w:p>
    <w:p w:rsidR="00642268" w:rsidRPr="00BD41F0" w:rsidRDefault="00642268" w:rsidP="00945FBB">
      <w:pPr>
        <w:ind w:left="1440"/>
        <w:rPr>
          <w:sz w:val="20"/>
          <w:szCs w:val="20"/>
        </w:rPr>
      </w:pPr>
    </w:p>
    <w:p w:rsidR="00642268" w:rsidRPr="00BD41F0" w:rsidRDefault="00CB7DAE" w:rsidP="006F44C0">
      <w:pPr>
        <w:rPr>
          <w:b/>
          <w:sz w:val="20"/>
          <w:szCs w:val="20"/>
        </w:rPr>
      </w:pPr>
      <w:r>
        <w:rPr>
          <w:b/>
          <w:sz w:val="20"/>
          <w:szCs w:val="20"/>
        </w:rPr>
        <w:t xml:space="preserve">b) </w:t>
      </w:r>
      <w:r w:rsidR="00642268" w:rsidRPr="00BD41F0">
        <w:rPr>
          <w:b/>
          <w:sz w:val="20"/>
          <w:szCs w:val="20"/>
        </w:rPr>
        <w:t xml:space="preserve">Faculty of Basic Medical and Pharmaceutical Sciences </w:t>
      </w:r>
    </w:p>
    <w:p w:rsidR="00642268" w:rsidRPr="00CB7DAE" w:rsidRDefault="00642268" w:rsidP="002E5790">
      <w:pPr>
        <w:pStyle w:val="ListParagraph"/>
        <w:numPr>
          <w:ilvl w:val="0"/>
          <w:numId w:val="142"/>
        </w:numPr>
        <w:rPr>
          <w:sz w:val="20"/>
          <w:szCs w:val="20"/>
        </w:rPr>
      </w:pPr>
      <w:r w:rsidRPr="00CB7DAE">
        <w:rPr>
          <w:sz w:val="20"/>
          <w:szCs w:val="20"/>
        </w:rPr>
        <w:t xml:space="preserve">Department of Pharmacy </w:t>
      </w:r>
    </w:p>
    <w:p w:rsidR="00642268" w:rsidRPr="00CB7DAE" w:rsidRDefault="00642268" w:rsidP="002E5790">
      <w:pPr>
        <w:pStyle w:val="ListParagraph"/>
        <w:numPr>
          <w:ilvl w:val="0"/>
          <w:numId w:val="142"/>
        </w:numPr>
        <w:rPr>
          <w:sz w:val="20"/>
          <w:szCs w:val="20"/>
        </w:rPr>
      </w:pPr>
      <w:r w:rsidRPr="00CB7DAE">
        <w:rPr>
          <w:sz w:val="20"/>
          <w:szCs w:val="20"/>
        </w:rPr>
        <w:t xml:space="preserve">Department Biochemistry and Biotechnology </w:t>
      </w:r>
    </w:p>
    <w:p w:rsidR="00642268" w:rsidRPr="00BD41F0" w:rsidRDefault="00642268" w:rsidP="00CB7DAE">
      <w:pPr>
        <w:rPr>
          <w:sz w:val="20"/>
          <w:szCs w:val="20"/>
        </w:rPr>
      </w:pPr>
    </w:p>
    <w:p w:rsidR="00642268" w:rsidRPr="00BD41F0" w:rsidRDefault="00CB7DAE" w:rsidP="00CB7DAE">
      <w:pPr>
        <w:rPr>
          <w:b/>
          <w:sz w:val="20"/>
          <w:szCs w:val="20"/>
        </w:rPr>
      </w:pPr>
      <w:r>
        <w:rPr>
          <w:b/>
          <w:sz w:val="20"/>
          <w:szCs w:val="20"/>
        </w:rPr>
        <w:t xml:space="preserve">c) </w:t>
      </w:r>
      <w:r w:rsidR="00642268" w:rsidRPr="00BD41F0">
        <w:rPr>
          <w:b/>
          <w:sz w:val="20"/>
          <w:szCs w:val="20"/>
        </w:rPr>
        <w:t xml:space="preserve">Faculty of Business Administration </w:t>
      </w:r>
    </w:p>
    <w:p w:rsidR="00642268" w:rsidRPr="00CB7DAE" w:rsidRDefault="00642268" w:rsidP="002E5790">
      <w:pPr>
        <w:pStyle w:val="ListParagraph"/>
        <w:numPr>
          <w:ilvl w:val="0"/>
          <w:numId w:val="143"/>
        </w:numPr>
        <w:rPr>
          <w:sz w:val="20"/>
          <w:szCs w:val="20"/>
        </w:rPr>
      </w:pPr>
      <w:r w:rsidRPr="00CB7DAE">
        <w:rPr>
          <w:sz w:val="20"/>
          <w:szCs w:val="20"/>
        </w:rPr>
        <w:t xml:space="preserve">Department of Finance and Banking </w:t>
      </w:r>
    </w:p>
    <w:p w:rsidR="00642268" w:rsidRPr="00CB7DAE" w:rsidRDefault="00642268" w:rsidP="002E5790">
      <w:pPr>
        <w:pStyle w:val="ListParagraph"/>
        <w:numPr>
          <w:ilvl w:val="0"/>
          <w:numId w:val="143"/>
        </w:numPr>
        <w:rPr>
          <w:sz w:val="20"/>
          <w:szCs w:val="20"/>
        </w:rPr>
      </w:pPr>
      <w:r w:rsidRPr="00CB7DAE">
        <w:rPr>
          <w:sz w:val="20"/>
          <w:szCs w:val="20"/>
        </w:rPr>
        <w:t xml:space="preserve">Department of Management Studies </w:t>
      </w:r>
    </w:p>
    <w:p w:rsidR="00642268" w:rsidRPr="00CB7DAE" w:rsidRDefault="00642268" w:rsidP="002E5790">
      <w:pPr>
        <w:pStyle w:val="ListParagraph"/>
        <w:numPr>
          <w:ilvl w:val="0"/>
          <w:numId w:val="143"/>
        </w:numPr>
        <w:rPr>
          <w:sz w:val="20"/>
          <w:szCs w:val="20"/>
        </w:rPr>
      </w:pPr>
      <w:r w:rsidRPr="00CB7DAE">
        <w:rPr>
          <w:sz w:val="20"/>
          <w:szCs w:val="20"/>
        </w:rPr>
        <w:t xml:space="preserve">Department of Accounting and Information System </w:t>
      </w:r>
    </w:p>
    <w:p w:rsidR="00642268" w:rsidRPr="00BD41F0" w:rsidRDefault="00642268" w:rsidP="00CB7DAE">
      <w:pPr>
        <w:rPr>
          <w:sz w:val="20"/>
          <w:szCs w:val="20"/>
        </w:rPr>
      </w:pPr>
    </w:p>
    <w:p w:rsidR="00642268" w:rsidRPr="00BD41F0" w:rsidRDefault="00CB7DAE" w:rsidP="00CB7DAE">
      <w:pPr>
        <w:rPr>
          <w:b/>
          <w:sz w:val="20"/>
          <w:szCs w:val="20"/>
        </w:rPr>
      </w:pPr>
      <w:r>
        <w:rPr>
          <w:b/>
          <w:sz w:val="20"/>
          <w:szCs w:val="20"/>
        </w:rPr>
        <w:t xml:space="preserve">d) </w:t>
      </w:r>
      <w:r w:rsidR="00642268" w:rsidRPr="00BD41F0">
        <w:rPr>
          <w:b/>
          <w:sz w:val="20"/>
          <w:szCs w:val="20"/>
        </w:rPr>
        <w:t xml:space="preserve">Faculty of Basic Medical and Pharmaceutical Sciences </w:t>
      </w:r>
    </w:p>
    <w:p w:rsidR="00642268" w:rsidRPr="00CB7DAE" w:rsidRDefault="00642268" w:rsidP="002E5790">
      <w:pPr>
        <w:pStyle w:val="ListParagraph"/>
        <w:numPr>
          <w:ilvl w:val="0"/>
          <w:numId w:val="144"/>
        </w:numPr>
        <w:rPr>
          <w:sz w:val="20"/>
          <w:szCs w:val="20"/>
        </w:rPr>
      </w:pPr>
      <w:r w:rsidRPr="00CB7DAE">
        <w:rPr>
          <w:sz w:val="20"/>
          <w:szCs w:val="20"/>
        </w:rPr>
        <w:t xml:space="preserve">Department of Computer Science and Engineering </w:t>
      </w:r>
    </w:p>
    <w:p w:rsidR="00642268" w:rsidRPr="00CB7DAE" w:rsidRDefault="00642268" w:rsidP="002E5790">
      <w:pPr>
        <w:pStyle w:val="ListParagraph"/>
        <w:numPr>
          <w:ilvl w:val="0"/>
          <w:numId w:val="144"/>
        </w:numPr>
        <w:rPr>
          <w:sz w:val="20"/>
          <w:szCs w:val="20"/>
        </w:rPr>
      </w:pPr>
      <w:r w:rsidRPr="00CB7DAE">
        <w:rPr>
          <w:sz w:val="20"/>
          <w:szCs w:val="20"/>
        </w:rPr>
        <w:t xml:space="preserve">Department of Electrical and Electrical Engineering </w:t>
      </w:r>
    </w:p>
    <w:p w:rsidR="00642268" w:rsidRPr="00CB7DAE" w:rsidRDefault="00642268" w:rsidP="002E5790">
      <w:pPr>
        <w:pStyle w:val="ListParagraph"/>
        <w:numPr>
          <w:ilvl w:val="0"/>
          <w:numId w:val="144"/>
        </w:numPr>
        <w:rPr>
          <w:sz w:val="20"/>
          <w:szCs w:val="20"/>
        </w:rPr>
      </w:pPr>
      <w:r w:rsidRPr="00CB7DAE">
        <w:rPr>
          <w:sz w:val="20"/>
          <w:szCs w:val="20"/>
        </w:rPr>
        <w:t xml:space="preserve">Department of Electrical and Telecommunication Engineering </w:t>
      </w:r>
    </w:p>
    <w:p w:rsidR="00642268" w:rsidRPr="00BD41F0" w:rsidRDefault="00642268" w:rsidP="00945FBB">
      <w:pPr>
        <w:rPr>
          <w:sz w:val="20"/>
          <w:szCs w:val="20"/>
        </w:rPr>
      </w:pPr>
    </w:p>
    <w:p w:rsidR="00642268" w:rsidRPr="00BD41F0" w:rsidRDefault="00CB7DAE" w:rsidP="00CB7DAE">
      <w:pPr>
        <w:rPr>
          <w:b/>
          <w:sz w:val="20"/>
          <w:szCs w:val="20"/>
        </w:rPr>
      </w:pPr>
      <w:r>
        <w:rPr>
          <w:b/>
          <w:sz w:val="20"/>
          <w:szCs w:val="20"/>
        </w:rPr>
        <w:t xml:space="preserve">e) </w:t>
      </w:r>
      <w:r w:rsidR="00642268" w:rsidRPr="00BD41F0">
        <w:rPr>
          <w:b/>
          <w:sz w:val="20"/>
          <w:szCs w:val="20"/>
        </w:rPr>
        <w:t xml:space="preserve">Faculty of Social Science and Humanities </w:t>
      </w:r>
    </w:p>
    <w:p w:rsidR="00642268" w:rsidRPr="00CB7DAE" w:rsidRDefault="00642268" w:rsidP="002E5790">
      <w:pPr>
        <w:pStyle w:val="ListParagraph"/>
        <w:numPr>
          <w:ilvl w:val="0"/>
          <w:numId w:val="145"/>
        </w:numPr>
        <w:rPr>
          <w:sz w:val="20"/>
          <w:szCs w:val="20"/>
        </w:rPr>
      </w:pPr>
      <w:r w:rsidRPr="00CB7DAE">
        <w:rPr>
          <w:sz w:val="20"/>
          <w:szCs w:val="20"/>
        </w:rPr>
        <w:t>Department of English L</w:t>
      </w:r>
      <w:r w:rsidR="00CB7DAE" w:rsidRPr="00CB7DAE">
        <w:rPr>
          <w:sz w:val="20"/>
          <w:szCs w:val="20"/>
        </w:rPr>
        <w:t xml:space="preserve">anguage and Literature </w:t>
      </w:r>
    </w:p>
    <w:p w:rsidR="00CB7DAE" w:rsidRPr="00BD41F0" w:rsidRDefault="00CB7DAE" w:rsidP="00CB7DAE">
      <w:pPr>
        <w:rPr>
          <w:sz w:val="20"/>
          <w:szCs w:val="20"/>
        </w:rPr>
      </w:pPr>
    </w:p>
    <w:p w:rsidR="00642268" w:rsidRPr="00BD41F0" w:rsidRDefault="00642268" w:rsidP="00945FBB">
      <w:pPr>
        <w:tabs>
          <w:tab w:val="left" w:pos="540"/>
        </w:tabs>
        <w:rPr>
          <w:b/>
        </w:rPr>
      </w:pPr>
      <w:r w:rsidRPr="00BD41F0">
        <w:rPr>
          <w:b/>
        </w:rPr>
        <w:t>8.</w:t>
      </w:r>
      <w:r w:rsidRPr="00BD41F0">
        <w:rPr>
          <w:b/>
        </w:rPr>
        <w:tab/>
        <w:t>Institutes and their Names</w:t>
      </w:r>
    </w:p>
    <w:p w:rsidR="00642268" w:rsidRPr="00CB7DAE" w:rsidRDefault="00642268" w:rsidP="002E5790">
      <w:pPr>
        <w:pStyle w:val="ListParagraph"/>
        <w:numPr>
          <w:ilvl w:val="0"/>
          <w:numId w:val="145"/>
        </w:numPr>
        <w:tabs>
          <w:tab w:val="left" w:pos="540"/>
        </w:tabs>
        <w:spacing w:before="80"/>
        <w:rPr>
          <w:sz w:val="20"/>
          <w:szCs w:val="20"/>
        </w:rPr>
      </w:pPr>
      <w:r w:rsidRPr="00CB7DAE">
        <w:rPr>
          <w:sz w:val="20"/>
          <w:szCs w:val="20"/>
        </w:rPr>
        <w:t xml:space="preserve">Institute of Applied Health Sciences </w:t>
      </w:r>
    </w:p>
    <w:p w:rsidR="00642268" w:rsidRPr="00CB7DAE" w:rsidRDefault="00642268" w:rsidP="002E5790">
      <w:pPr>
        <w:pStyle w:val="ListParagraph"/>
        <w:numPr>
          <w:ilvl w:val="0"/>
          <w:numId w:val="145"/>
        </w:numPr>
        <w:tabs>
          <w:tab w:val="left" w:pos="540"/>
        </w:tabs>
        <w:rPr>
          <w:sz w:val="20"/>
          <w:szCs w:val="20"/>
        </w:rPr>
      </w:pPr>
      <w:r w:rsidRPr="00CB7DAE">
        <w:rPr>
          <w:sz w:val="20"/>
          <w:szCs w:val="20"/>
        </w:rPr>
        <w:t>Bangladesh Institute of Ultrasound in Medicine Research</w:t>
      </w:r>
    </w:p>
    <w:p w:rsidR="00642268" w:rsidRPr="00CB7DAE" w:rsidRDefault="00642268" w:rsidP="002E5790">
      <w:pPr>
        <w:pStyle w:val="ListParagraph"/>
        <w:numPr>
          <w:ilvl w:val="0"/>
          <w:numId w:val="145"/>
        </w:numPr>
        <w:tabs>
          <w:tab w:val="left" w:pos="540"/>
        </w:tabs>
        <w:rPr>
          <w:sz w:val="20"/>
          <w:szCs w:val="20"/>
        </w:rPr>
      </w:pPr>
      <w:r w:rsidRPr="00CB7DAE">
        <w:rPr>
          <w:sz w:val="20"/>
          <w:szCs w:val="20"/>
        </w:rPr>
        <w:t>Bangladesh Institute of Family Medicine and Research</w:t>
      </w:r>
    </w:p>
    <w:p w:rsidR="00642268" w:rsidRPr="00CB7DAE" w:rsidRDefault="00642268" w:rsidP="002E5790">
      <w:pPr>
        <w:pStyle w:val="ListParagraph"/>
        <w:numPr>
          <w:ilvl w:val="0"/>
          <w:numId w:val="145"/>
        </w:numPr>
        <w:tabs>
          <w:tab w:val="left" w:pos="540"/>
        </w:tabs>
        <w:rPr>
          <w:sz w:val="20"/>
          <w:szCs w:val="20"/>
        </w:rPr>
      </w:pPr>
      <w:r w:rsidRPr="00CB7DAE">
        <w:rPr>
          <w:sz w:val="20"/>
          <w:szCs w:val="20"/>
        </w:rPr>
        <w:t>Anwara Nur Nursing Institute (ANNI)</w:t>
      </w:r>
    </w:p>
    <w:p w:rsidR="00642268" w:rsidRPr="00CB7DAE" w:rsidRDefault="00CB7DAE" w:rsidP="002E5790">
      <w:pPr>
        <w:pStyle w:val="ListParagraph"/>
        <w:numPr>
          <w:ilvl w:val="0"/>
          <w:numId w:val="145"/>
        </w:numPr>
        <w:tabs>
          <w:tab w:val="left" w:pos="540"/>
        </w:tabs>
        <w:rPr>
          <w:sz w:val="20"/>
          <w:szCs w:val="20"/>
        </w:rPr>
      </w:pPr>
      <w:r>
        <w:rPr>
          <w:sz w:val="20"/>
          <w:szCs w:val="20"/>
        </w:rPr>
        <w:t>I</w:t>
      </w:r>
      <w:r w:rsidR="00642268" w:rsidRPr="00CB7DAE">
        <w:rPr>
          <w:sz w:val="20"/>
          <w:szCs w:val="20"/>
        </w:rPr>
        <w:t xml:space="preserve">nstitute of Applied Management and Business Studies (IAMBS) </w:t>
      </w:r>
      <w:r>
        <w:rPr>
          <w:sz w:val="20"/>
          <w:szCs w:val="20"/>
        </w:rPr>
        <w:t xml:space="preserve">approved in </w:t>
      </w:r>
      <w:r w:rsidR="00642268" w:rsidRPr="00CB7DAE">
        <w:rPr>
          <w:sz w:val="20"/>
          <w:szCs w:val="20"/>
        </w:rPr>
        <w:t>Academic Council and waiting for endorsement of Syndicate and BoT</w:t>
      </w:r>
    </w:p>
    <w:p w:rsidR="00642268" w:rsidRPr="00BD41F0" w:rsidRDefault="00642268" w:rsidP="00945FBB">
      <w:pPr>
        <w:tabs>
          <w:tab w:val="left" w:pos="540"/>
        </w:tabs>
        <w:rPr>
          <w:b/>
          <w:sz w:val="20"/>
          <w:szCs w:val="20"/>
        </w:rPr>
      </w:pPr>
    </w:p>
    <w:p w:rsidR="00642268" w:rsidRPr="00BD41F0" w:rsidRDefault="007931D1" w:rsidP="00945FBB">
      <w:pPr>
        <w:tabs>
          <w:tab w:val="left" w:pos="540"/>
        </w:tabs>
        <w:rPr>
          <w:b/>
        </w:rPr>
      </w:pPr>
      <w:r>
        <w:rPr>
          <w:b/>
        </w:rPr>
        <w:t xml:space="preserve">9. </w:t>
      </w:r>
      <w:r>
        <w:rPr>
          <w:b/>
        </w:rPr>
        <w:tab/>
      </w:r>
      <w:r w:rsidR="00C50AAB">
        <w:rPr>
          <w:b/>
        </w:rPr>
        <w:t>Programs Offered (Undergraduate and Graduate)</w:t>
      </w:r>
    </w:p>
    <w:p w:rsidR="00642268" w:rsidRPr="00BD41F0" w:rsidRDefault="007931D1" w:rsidP="00CB7DAE">
      <w:pPr>
        <w:tabs>
          <w:tab w:val="left" w:pos="540"/>
        </w:tabs>
        <w:spacing w:before="80"/>
        <w:rPr>
          <w:b/>
          <w:sz w:val="20"/>
          <w:szCs w:val="20"/>
        </w:rPr>
      </w:pPr>
      <w:r>
        <w:rPr>
          <w:b/>
          <w:sz w:val="20"/>
          <w:szCs w:val="20"/>
        </w:rPr>
        <w:tab/>
        <w:t>Under</w:t>
      </w:r>
      <w:r w:rsidR="00642268" w:rsidRPr="00BD41F0">
        <w:rPr>
          <w:b/>
          <w:sz w:val="20"/>
          <w:szCs w:val="20"/>
        </w:rPr>
        <w:t xml:space="preserve">graduate: </w:t>
      </w:r>
    </w:p>
    <w:p w:rsidR="00642268" w:rsidRPr="00CB7DAE" w:rsidRDefault="00642268" w:rsidP="002E5790">
      <w:pPr>
        <w:pStyle w:val="ListParagraph"/>
        <w:numPr>
          <w:ilvl w:val="0"/>
          <w:numId w:val="146"/>
        </w:numPr>
        <w:tabs>
          <w:tab w:val="left" w:pos="1080"/>
        </w:tabs>
        <w:rPr>
          <w:sz w:val="20"/>
          <w:szCs w:val="20"/>
        </w:rPr>
      </w:pPr>
      <w:r w:rsidRPr="00CB7DAE">
        <w:rPr>
          <w:sz w:val="20"/>
          <w:szCs w:val="20"/>
        </w:rPr>
        <w:t>MBBS</w:t>
      </w:r>
    </w:p>
    <w:p w:rsidR="00642268" w:rsidRPr="00CB7DAE" w:rsidRDefault="00642268" w:rsidP="002E5790">
      <w:pPr>
        <w:pStyle w:val="ListParagraph"/>
        <w:numPr>
          <w:ilvl w:val="0"/>
          <w:numId w:val="146"/>
        </w:numPr>
        <w:tabs>
          <w:tab w:val="left" w:pos="1080"/>
        </w:tabs>
        <w:rPr>
          <w:sz w:val="20"/>
          <w:szCs w:val="20"/>
        </w:rPr>
      </w:pPr>
      <w:r w:rsidRPr="00CB7DAE">
        <w:rPr>
          <w:sz w:val="20"/>
          <w:szCs w:val="20"/>
        </w:rPr>
        <w:t xml:space="preserve">B Pharm (Hons) </w:t>
      </w:r>
    </w:p>
    <w:p w:rsidR="00642268" w:rsidRPr="00CB7DAE" w:rsidRDefault="00642268" w:rsidP="002E5790">
      <w:pPr>
        <w:pStyle w:val="ListParagraph"/>
        <w:numPr>
          <w:ilvl w:val="0"/>
          <w:numId w:val="146"/>
        </w:numPr>
        <w:tabs>
          <w:tab w:val="left" w:pos="1080"/>
        </w:tabs>
        <w:rPr>
          <w:sz w:val="20"/>
          <w:szCs w:val="20"/>
        </w:rPr>
      </w:pPr>
      <w:r w:rsidRPr="00CB7DAE">
        <w:rPr>
          <w:sz w:val="20"/>
          <w:szCs w:val="20"/>
        </w:rPr>
        <w:t xml:space="preserve">B Sc (Hons) in Biochemistry and Biotechnology </w:t>
      </w:r>
    </w:p>
    <w:p w:rsidR="00642268" w:rsidRPr="00CB7DAE" w:rsidRDefault="00642268" w:rsidP="002E5790">
      <w:pPr>
        <w:pStyle w:val="ListParagraph"/>
        <w:numPr>
          <w:ilvl w:val="0"/>
          <w:numId w:val="146"/>
        </w:numPr>
        <w:tabs>
          <w:tab w:val="left" w:pos="1080"/>
        </w:tabs>
        <w:rPr>
          <w:sz w:val="20"/>
          <w:szCs w:val="20"/>
        </w:rPr>
      </w:pPr>
      <w:r w:rsidRPr="00CB7DAE">
        <w:rPr>
          <w:sz w:val="20"/>
          <w:szCs w:val="20"/>
        </w:rPr>
        <w:t xml:space="preserve">BBA </w:t>
      </w:r>
    </w:p>
    <w:p w:rsidR="00642268" w:rsidRPr="00CB7DAE" w:rsidRDefault="00642268" w:rsidP="002E5790">
      <w:pPr>
        <w:pStyle w:val="ListParagraph"/>
        <w:numPr>
          <w:ilvl w:val="0"/>
          <w:numId w:val="146"/>
        </w:numPr>
        <w:tabs>
          <w:tab w:val="left" w:pos="1080"/>
        </w:tabs>
        <w:rPr>
          <w:sz w:val="20"/>
          <w:szCs w:val="20"/>
        </w:rPr>
      </w:pPr>
      <w:r w:rsidRPr="00CB7DAE">
        <w:rPr>
          <w:sz w:val="20"/>
          <w:szCs w:val="20"/>
        </w:rPr>
        <w:t xml:space="preserve">B A (Hons) in English Language and Literature </w:t>
      </w:r>
    </w:p>
    <w:p w:rsidR="00642268" w:rsidRPr="00CB7DAE" w:rsidRDefault="00642268" w:rsidP="002E5790">
      <w:pPr>
        <w:pStyle w:val="ListParagraph"/>
        <w:numPr>
          <w:ilvl w:val="0"/>
          <w:numId w:val="146"/>
        </w:numPr>
        <w:tabs>
          <w:tab w:val="left" w:pos="1080"/>
        </w:tabs>
        <w:rPr>
          <w:sz w:val="20"/>
          <w:szCs w:val="20"/>
        </w:rPr>
      </w:pPr>
      <w:r w:rsidRPr="00CB7DAE">
        <w:rPr>
          <w:sz w:val="20"/>
          <w:szCs w:val="20"/>
        </w:rPr>
        <w:t xml:space="preserve">B Sc Engg in CSE </w:t>
      </w:r>
    </w:p>
    <w:p w:rsidR="00642268" w:rsidRPr="00CB7DAE" w:rsidRDefault="00642268" w:rsidP="002E5790">
      <w:pPr>
        <w:pStyle w:val="ListParagraph"/>
        <w:numPr>
          <w:ilvl w:val="0"/>
          <w:numId w:val="146"/>
        </w:numPr>
        <w:tabs>
          <w:tab w:val="left" w:pos="1080"/>
        </w:tabs>
        <w:rPr>
          <w:sz w:val="20"/>
          <w:szCs w:val="20"/>
        </w:rPr>
      </w:pPr>
      <w:r w:rsidRPr="00CB7DAE">
        <w:rPr>
          <w:sz w:val="20"/>
          <w:szCs w:val="20"/>
        </w:rPr>
        <w:t>B Sc Engg in EEE</w:t>
      </w:r>
    </w:p>
    <w:p w:rsidR="00642268" w:rsidRPr="00CB7DAE" w:rsidRDefault="00642268" w:rsidP="002E5790">
      <w:pPr>
        <w:pStyle w:val="ListParagraph"/>
        <w:numPr>
          <w:ilvl w:val="0"/>
          <w:numId w:val="146"/>
        </w:numPr>
        <w:tabs>
          <w:tab w:val="left" w:pos="1080"/>
        </w:tabs>
        <w:rPr>
          <w:sz w:val="20"/>
          <w:szCs w:val="20"/>
        </w:rPr>
      </w:pPr>
      <w:r w:rsidRPr="00CB7DAE">
        <w:rPr>
          <w:sz w:val="20"/>
          <w:szCs w:val="20"/>
        </w:rPr>
        <w:t>B Sc Engg in ETE</w:t>
      </w:r>
    </w:p>
    <w:p w:rsidR="00642268" w:rsidRPr="00BD41F0" w:rsidRDefault="00642268" w:rsidP="00CB7DAE">
      <w:pPr>
        <w:tabs>
          <w:tab w:val="left" w:pos="540"/>
        </w:tabs>
        <w:spacing w:before="80" w:after="80"/>
        <w:rPr>
          <w:b/>
          <w:sz w:val="20"/>
          <w:szCs w:val="20"/>
        </w:rPr>
      </w:pPr>
      <w:r w:rsidRPr="00BD41F0">
        <w:rPr>
          <w:b/>
          <w:sz w:val="20"/>
          <w:szCs w:val="20"/>
        </w:rPr>
        <w:tab/>
      </w:r>
      <w:r w:rsidR="00CB7DAE">
        <w:rPr>
          <w:b/>
          <w:sz w:val="20"/>
          <w:szCs w:val="20"/>
        </w:rPr>
        <w:t>Graduate:</w:t>
      </w:r>
    </w:p>
    <w:p w:rsidR="00642268" w:rsidRPr="00CB7DAE" w:rsidRDefault="00642268" w:rsidP="002E5790">
      <w:pPr>
        <w:pStyle w:val="ListParagraph"/>
        <w:numPr>
          <w:ilvl w:val="0"/>
          <w:numId w:val="147"/>
        </w:numPr>
        <w:tabs>
          <w:tab w:val="left" w:pos="1080"/>
        </w:tabs>
        <w:rPr>
          <w:sz w:val="20"/>
          <w:szCs w:val="20"/>
        </w:rPr>
      </w:pPr>
      <w:r w:rsidRPr="00CB7DAE">
        <w:rPr>
          <w:sz w:val="20"/>
          <w:szCs w:val="20"/>
        </w:rPr>
        <w:t>M Pharm</w:t>
      </w:r>
    </w:p>
    <w:p w:rsidR="00642268" w:rsidRPr="00CB7DAE" w:rsidRDefault="00642268" w:rsidP="002E5790">
      <w:pPr>
        <w:pStyle w:val="ListParagraph"/>
        <w:numPr>
          <w:ilvl w:val="0"/>
          <w:numId w:val="147"/>
        </w:numPr>
        <w:tabs>
          <w:tab w:val="left" w:pos="1080"/>
        </w:tabs>
        <w:rPr>
          <w:sz w:val="20"/>
          <w:szCs w:val="20"/>
        </w:rPr>
      </w:pPr>
      <w:r w:rsidRPr="00CB7DAE">
        <w:rPr>
          <w:sz w:val="20"/>
          <w:szCs w:val="20"/>
        </w:rPr>
        <w:t xml:space="preserve">MS in Biotechnology </w:t>
      </w:r>
    </w:p>
    <w:p w:rsidR="00642268" w:rsidRPr="00CB7DAE" w:rsidRDefault="00642268" w:rsidP="002E5790">
      <w:pPr>
        <w:pStyle w:val="ListParagraph"/>
        <w:numPr>
          <w:ilvl w:val="0"/>
          <w:numId w:val="147"/>
        </w:numPr>
        <w:tabs>
          <w:tab w:val="left" w:pos="1080"/>
        </w:tabs>
        <w:rPr>
          <w:sz w:val="20"/>
          <w:szCs w:val="20"/>
        </w:rPr>
      </w:pPr>
      <w:r w:rsidRPr="00CB7DAE">
        <w:rPr>
          <w:sz w:val="20"/>
          <w:szCs w:val="20"/>
        </w:rPr>
        <w:t xml:space="preserve">MBA </w:t>
      </w:r>
    </w:p>
    <w:p w:rsidR="00642268" w:rsidRPr="00CB7DAE" w:rsidRDefault="00642268" w:rsidP="002E5790">
      <w:pPr>
        <w:pStyle w:val="ListParagraph"/>
        <w:numPr>
          <w:ilvl w:val="0"/>
          <w:numId w:val="147"/>
        </w:numPr>
        <w:tabs>
          <w:tab w:val="left" w:pos="1080"/>
        </w:tabs>
        <w:rPr>
          <w:sz w:val="20"/>
          <w:szCs w:val="20"/>
        </w:rPr>
      </w:pPr>
      <w:r w:rsidRPr="00CB7DAE">
        <w:rPr>
          <w:sz w:val="20"/>
          <w:szCs w:val="20"/>
        </w:rPr>
        <w:t>MBA (Executive)</w:t>
      </w:r>
    </w:p>
    <w:p w:rsidR="00642268" w:rsidRPr="00CB7DAE" w:rsidRDefault="00642268" w:rsidP="002E5790">
      <w:pPr>
        <w:pStyle w:val="ListParagraph"/>
        <w:numPr>
          <w:ilvl w:val="0"/>
          <w:numId w:val="147"/>
        </w:numPr>
        <w:tabs>
          <w:tab w:val="left" w:pos="1080"/>
        </w:tabs>
        <w:rPr>
          <w:sz w:val="20"/>
          <w:szCs w:val="20"/>
        </w:rPr>
      </w:pPr>
      <w:r w:rsidRPr="00CB7DAE">
        <w:rPr>
          <w:sz w:val="20"/>
          <w:szCs w:val="20"/>
        </w:rPr>
        <w:t xml:space="preserve">MBM </w:t>
      </w:r>
    </w:p>
    <w:p w:rsidR="00642268" w:rsidRPr="00CB7DAE" w:rsidRDefault="00642268" w:rsidP="002E5790">
      <w:pPr>
        <w:pStyle w:val="ListParagraph"/>
        <w:numPr>
          <w:ilvl w:val="0"/>
          <w:numId w:val="147"/>
        </w:numPr>
        <w:tabs>
          <w:tab w:val="left" w:pos="1080"/>
        </w:tabs>
        <w:rPr>
          <w:sz w:val="20"/>
          <w:szCs w:val="20"/>
        </w:rPr>
      </w:pPr>
      <w:r w:rsidRPr="00CB7DAE">
        <w:rPr>
          <w:sz w:val="20"/>
          <w:szCs w:val="20"/>
        </w:rPr>
        <w:lastRenderedPageBreak/>
        <w:t xml:space="preserve">MA in English Language and Literature </w:t>
      </w:r>
    </w:p>
    <w:p w:rsidR="00642268" w:rsidRPr="00BD41F0" w:rsidRDefault="00642268" w:rsidP="00CB7DAE">
      <w:pPr>
        <w:pStyle w:val="BodyText"/>
        <w:tabs>
          <w:tab w:val="left" w:pos="360"/>
        </w:tabs>
        <w:spacing w:before="80" w:after="80" w:line="240" w:lineRule="auto"/>
        <w:rPr>
          <w:b/>
        </w:rPr>
      </w:pPr>
      <w:r w:rsidRPr="00BD41F0">
        <w:tab/>
      </w:r>
      <w:r w:rsidRPr="00BD41F0">
        <w:rPr>
          <w:b/>
        </w:rPr>
        <w:t xml:space="preserve">* Diploma </w:t>
      </w:r>
      <w:r w:rsidRPr="00BD41F0">
        <w:rPr>
          <w:b/>
        </w:rPr>
        <w:tab/>
      </w:r>
      <w:r w:rsidRPr="00BD41F0">
        <w:rPr>
          <w:b/>
        </w:rPr>
        <w:tab/>
      </w:r>
      <w:r w:rsidRPr="00BD41F0">
        <w:rPr>
          <w:b/>
        </w:rPr>
        <w:tab/>
      </w:r>
      <w:r w:rsidRPr="00BD41F0">
        <w:rPr>
          <w:b/>
        </w:rPr>
        <w:tab/>
      </w:r>
      <w:r w:rsidRPr="00BD41F0">
        <w:rPr>
          <w:b/>
        </w:rPr>
        <w:tab/>
        <w:t>:</w:t>
      </w:r>
    </w:p>
    <w:p w:rsidR="00642268" w:rsidRPr="00BD41F0" w:rsidRDefault="00642268" w:rsidP="002E5790">
      <w:pPr>
        <w:pStyle w:val="BodyText"/>
        <w:numPr>
          <w:ilvl w:val="0"/>
          <w:numId w:val="148"/>
        </w:numPr>
        <w:tabs>
          <w:tab w:val="left" w:pos="1080"/>
        </w:tabs>
        <w:spacing w:line="240" w:lineRule="auto"/>
      </w:pPr>
      <w:r w:rsidRPr="00BD41F0">
        <w:t xml:space="preserve">Diploma in Medical Ultrasound and Diagnosis (DMUD) </w:t>
      </w:r>
    </w:p>
    <w:p w:rsidR="00642268" w:rsidRPr="00BD41F0" w:rsidRDefault="00642268" w:rsidP="002E5790">
      <w:pPr>
        <w:pStyle w:val="BodyText"/>
        <w:numPr>
          <w:ilvl w:val="0"/>
          <w:numId w:val="148"/>
        </w:numPr>
        <w:tabs>
          <w:tab w:val="left" w:pos="1080"/>
        </w:tabs>
        <w:spacing w:line="240" w:lineRule="auto"/>
      </w:pPr>
      <w:r w:rsidRPr="00BD41F0">
        <w:t xml:space="preserve">Diploma in Family Medicine (FMD) </w:t>
      </w:r>
    </w:p>
    <w:p w:rsidR="00642268" w:rsidRPr="00BD41F0" w:rsidRDefault="00642268" w:rsidP="002E5790">
      <w:pPr>
        <w:pStyle w:val="BodyText"/>
        <w:numPr>
          <w:ilvl w:val="0"/>
          <w:numId w:val="148"/>
        </w:numPr>
        <w:tabs>
          <w:tab w:val="left" w:pos="1080"/>
        </w:tabs>
        <w:spacing w:line="240" w:lineRule="auto"/>
      </w:pPr>
      <w:r w:rsidRPr="00BD41F0">
        <w:t xml:space="preserve">Diploma in Nursing Science and Midwifery </w:t>
      </w:r>
    </w:p>
    <w:p w:rsidR="00642268" w:rsidRPr="00BD41F0" w:rsidRDefault="00642268" w:rsidP="00945FBB">
      <w:pPr>
        <w:pStyle w:val="BodyText"/>
        <w:tabs>
          <w:tab w:val="left" w:pos="360"/>
        </w:tabs>
        <w:spacing w:line="240" w:lineRule="auto"/>
      </w:pPr>
    </w:p>
    <w:p w:rsidR="00642268" w:rsidRPr="00BD41F0" w:rsidRDefault="00642268" w:rsidP="00945FBB">
      <w:pPr>
        <w:tabs>
          <w:tab w:val="left" w:pos="540"/>
        </w:tabs>
        <w:rPr>
          <w:b/>
        </w:rPr>
      </w:pPr>
      <w:r w:rsidRPr="00BD41F0">
        <w:rPr>
          <w:b/>
        </w:rPr>
        <w:t xml:space="preserve">10. </w:t>
      </w:r>
      <w:r w:rsidRPr="00BD41F0">
        <w:rPr>
          <w:b/>
        </w:rPr>
        <w:tab/>
        <w:t>Residential Facilities for Students</w:t>
      </w:r>
    </w:p>
    <w:p w:rsidR="00CB7DAE" w:rsidRPr="00CB7DAE" w:rsidRDefault="00642268" w:rsidP="002E5790">
      <w:pPr>
        <w:pStyle w:val="ListParagraph"/>
        <w:numPr>
          <w:ilvl w:val="0"/>
          <w:numId w:val="149"/>
        </w:numPr>
        <w:tabs>
          <w:tab w:val="left" w:pos="540"/>
        </w:tabs>
        <w:spacing w:before="80"/>
        <w:rPr>
          <w:sz w:val="20"/>
          <w:szCs w:val="20"/>
        </w:rPr>
      </w:pPr>
      <w:r w:rsidRPr="00CB7DAE">
        <w:rPr>
          <w:sz w:val="20"/>
          <w:szCs w:val="20"/>
        </w:rPr>
        <w:t>Syedur Rahman International</w:t>
      </w:r>
      <w:r w:rsidR="00CB7DAE">
        <w:rPr>
          <w:sz w:val="20"/>
          <w:szCs w:val="20"/>
        </w:rPr>
        <w:t>Hall for m</w:t>
      </w:r>
      <w:r w:rsidRPr="00CB7DAE">
        <w:rPr>
          <w:sz w:val="20"/>
          <w:szCs w:val="20"/>
        </w:rPr>
        <w:t xml:space="preserve">ale students </w:t>
      </w:r>
    </w:p>
    <w:p w:rsidR="00CB7DAE" w:rsidRPr="00CB7DAE" w:rsidRDefault="00642268" w:rsidP="002E5790">
      <w:pPr>
        <w:pStyle w:val="ListParagraph"/>
        <w:numPr>
          <w:ilvl w:val="0"/>
          <w:numId w:val="149"/>
        </w:numPr>
        <w:tabs>
          <w:tab w:val="left" w:pos="540"/>
        </w:tabs>
        <w:rPr>
          <w:sz w:val="20"/>
          <w:szCs w:val="20"/>
        </w:rPr>
      </w:pPr>
      <w:r w:rsidRPr="00CB7DAE">
        <w:rPr>
          <w:sz w:val="20"/>
          <w:szCs w:val="20"/>
        </w:rPr>
        <w:t xml:space="preserve">Gulmeher Hall for </w:t>
      </w:r>
      <w:r w:rsidR="00CB7DAE">
        <w:rPr>
          <w:sz w:val="20"/>
          <w:szCs w:val="20"/>
        </w:rPr>
        <w:t>f</w:t>
      </w:r>
      <w:r w:rsidRPr="00CB7DAE">
        <w:rPr>
          <w:sz w:val="20"/>
          <w:szCs w:val="20"/>
        </w:rPr>
        <w:t xml:space="preserve">emale students </w:t>
      </w:r>
    </w:p>
    <w:p w:rsidR="00642268" w:rsidRPr="00CB7DAE" w:rsidRDefault="00642268" w:rsidP="002E5790">
      <w:pPr>
        <w:pStyle w:val="ListParagraph"/>
        <w:numPr>
          <w:ilvl w:val="0"/>
          <w:numId w:val="149"/>
        </w:numPr>
        <w:tabs>
          <w:tab w:val="left" w:pos="540"/>
        </w:tabs>
        <w:rPr>
          <w:sz w:val="20"/>
          <w:szCs w:val="20"/>
        </w:rPr>
      </w:pPr>
      <w:r w:rsidRPr="00CB7DAE">
        <w:rPr>
          <w:sz w:val="20"/>
          <w:szCs w:val="20"/>
        </w:rPr>
        <w:t xml:space="preserve">Lake Garden for female students </w:t>
      </w:r>
    </w:p>
    <w:p w:rsidR="00642268" w:rsidRPr="00BD41F0" w:rsidRDefault="00642268" w:rsidP="00945FBB">
      <w:pPr>
        <w:tabs>
          <w:tab w:val="left" w:pos="540"/>
        </w:tabs>
        <w:rPr>
          <w:sz w:val="20"/>
          <w:szCs w:val="20"/>
        </w:rPr>
      </w:pPr>
    </w:p>
    <w:p w:rsidR="00642268" w:rsidRPr="00BD41F0" w:rsidRDefault="00642268" w:rsidP="00945FBB">
      <w:pPr>
        <w:tabs>
          <w:tab w:val="left" w:pos="5130"/>
        </w:tabs>
        <w:ind w:left="540" w:hanging="540"/>
        <w:jc w:val="both"/>
        <w:rPr>
          <w:b/>
          <w:spacing w:val="-4"/>
        </w:rPr>
      </w:pPr>
      <w:r w:rsidRPr="00BD41F0">
        <w:rPr>
          <w:b/>
        </w:rPr>
        <w:t xml:space="preserve">11. </w:t>
      </w:r>
      <w:r w:rsidRPr="00BD41F0">
        <w:rPr>
          <w:b/>
        </w:rPr>
        <w:tab/>
      </w:r>
      <w:r w:rsidRPr="00BD41F0">
        <w:rPr>
          <w:b/>
          <w:spacing w:val="-4"/>
        </w:rPr>
        <w:t>Major Research Activities</w:t>
      </w:r>
    </w:p>
    <w:p w:rsidR="00642268" w:rsidRPr="00BD41F0" w:rsidRDefault="00741EE7" w:rsidP="001A13FF">
      <w:pPr>
        <w:tabs>
          <w:tab w:val="left" w:pos="5130"/>
        </w:tabs>
        <w:spacing w:before="80"/>
        <w:ind w:left="540"/>
        <w:jc w:val="both"/>
        <w:rPr>
          <w:spacing w:val="-4"/>
          <w:sz w:val="20"/>
          <w:szCs w:val="20"/>
        </w:rPr>
      </w:pPr>
      <w:r>
        <w:rPr>
          <w:spacing w:val="-4"/>
          <w:sz w:val="20"/>
          <w:szCs w:val="20"/>
        </w:rPr>
        <w:t>Major research facilities exist</w:t>
      </w:r>
      <w:r w:rsidR="00642268" w:rsidRPr="00BD41F0">
        <w:rPr>
          <w:spacing w:val="-4"/>
          <w:sz w:val="20"/>
          <w:szCs w:val="20"/>
        </w:rPr>
        <w:t xml:space="preserve"> in all departments under different faculties. Many of the research results are published in international journals as well as in USTA and Business Chronicle, published by the sponsoring authority Janasheba Foundation.</w:t>
      </w:r>
    </w:p>
    <w:p w:rsidR="00642268" w:rsidRPr="00BD41F0" w:rsidRDefault="00642268" w:rsidP="00945FBB">
      <w:pPr>
        <w:tabs>
          <w:tab w:val="left" w:pos="5130"/>
        </w:tabs>
        <w:ind w:left="540" w:hanging="540"/>
        <w:jc w:val="both"/>
        <w:rPr>
          <w:sz w:val="20"/>
          <w:szCs w:val="20"/>
        </w:rPr>
      </w:pPr>
    </w:p>
    <w:p w:rsidR="00642268" w:rsidRPr="00BD41F0" w:rsidRDefault="00642268" w:rsidP="00945FBB">
      <w:pPr>
        <w:tabs>
          <w:tab w:val="left" w:pos="540"/>
        </w:tabs>
        <w:rPr>
          <w:b/>
          <w:sz w:val="20"/>
          <w:szCs w:val="20"/>
        </w:rPr>
      </w:pPr>
      <w:r w:rsidRPr="00BD41F0">
        <w:rPr>
          <w:b/>
        </w:rPr>
        <w:t xml:space="preserve">12. </w:t>
      </w:r>
      <w:r w:rsidRPr="00BD41F0">
        <w:rPr>
          <w:b/>
        </w:rPr>
        <w:tab/>
        <w:t>LibraryFacilities</w:t>
      </w:r>
    </w:p>
    <w:p w:rsidR="00642268" w:rsidRPr="00BD41F0" w:rsidRDefault="00642268" w:rsidP="001A13FF">
      <w:pPr>
        <w:tabs>
          <w:tab w:val="left" w:pos="540"/>
        </w:tabs>
        <w:spacing w:before="80"/>
        <w:rPr>
          <w:sz w:val="20"/>
          <w:szCs w:val="20"/>
        </w:rPr>
      </w:pPr>
      <w:r w:rsidRPr="00BD41F0">
        <w:rPr>
          <w:b/>
          <w:sz w:val="20"/>
          <w:szCs w:val="20"/>
        </w:rPr>
        <w:tab/>
      </w:r>
      <w:r w:rsidRPr="00BD41F0">
        <w:rPr>
          <w:sz w:val="20"/>
          <w:szCs w:val="20"/>
        </w:rPr>
        <w:t xml:space="preserve">A large library with 20,000 books and 15000 journals </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13.</w:t>
      </w:r>
      <w:r w:rsidR="00B90392">
        <w:rPr>
          <w:b/>
        </w:rPr>
        <w:tab/>
        <w:t>System of Student</w:t>
      </w:r>
      <w:r w:rsidR="001A13FF">
        <w:rPr>
          <w:b/>
        </w:rPr>
        <w:t xml:space="preserve"> Enrollment</w:t>
      </w:r>
    </w:p>
    <w:p w:rsidR="00642268" w:rsidRPr="00BD41F0" w:rsidRDefault="00642268" w:rsidP="001A13FF">
      <w:pPr>
        <w:tabs>
          <w:tab w:val="left" w:pos="540"/>
        </w:tabs>
        <w:spacing w:before="80"/>
        <w:rPr>
          <w:sz w:val="20"/>
          <w:szCs w:val="20"/>
        </w:rPr>
      </w:pPr>
      <w:r w:rsidRPr="00BD41F0">
        <w:rPr>
          <w:b/>
        </w:rPr>
        <w:tab/>
      </w:r>
      <w:r w:rsidRPr="00BD41F0">
        <w:rPr>
          <w:sz w:val="20"/>
          <w:szCs w:val="20"/>
        </w:rPr>
        <w:t>Enro</w:t>
      </w:r>
      <w:r w:rsidR="00B90392">
        <w:rPr>
          <w:sz w:val="20"/>
          <w:szCs w:val="20"/>
        </w:rPr>
        <w:t xml:space="preserve">llment of students </w:t>
      </w:r>
      <w:r w:rsidR="00C51FE9">
        <w:rPr>
          <w:sz w:val="20"/>
          <w:szCs w:val="20"/>
        </w:rPr>
        <w:t xml:space="preserve">is </w:t>
      </w:r>
      <w:r w:rsidR="00B90392">
        <w:rPr>
          <w:sz w:val="20"/>
          <w:szCs w:val="20"/>
        </w:rPr>
        <w:t>done on a</w:t>
      </w:r>
      <w:r w:rsidRPr="00BD41F0">
        <w:rPr>
          <w:sz w:val="20"/>
          <w:szCs w:val="20"/>
        </w:rPr>
        <w:t xml:space="preserve">nnual and </w:t>
      </w:r>
      <w:r w:rsidR="00B90392">
        <w:rPr>
          <w:sz w:val="20"/>
          <w:szCs w:val="20"/>
        </w:rPr>
        <w:t>s</w:t>
      </w:r>
      <w:r w:rsidRPr="00BD41F0">
        <w:rPr>
          <w:sz w:val="20"/>
          <w:szCs w:val="20"/>
        </w:rPr>
        <w:t>emester basis.</w:t>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w:t>
      </w:r>
      <w:r w:rsidR="005E1B65">
        <w:rPr>
          <w:b/>
        </w:rPr>
        <w:t>otal Number of Students in 2015</w:t>
      </w:r>
    </w:p>
    <w:p w:rsidR="00642268" w:rsidRPr="00BD41F0" w:rsidRDefault="00642268" w:rsidP="005E1B65">
      <w:pPr>
        <w:tabs>
          <w:tab w:val="left" w:pos="540"/>
        </w:tabs>
        <w:spacing w:before="80"/>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508</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xml:space="preserve">: 3546 </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1857 </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1689 </w:t>
      </w:r>
    </w:p>
    <w:p w:rsidR="00642268" w:rsidRPr="00BD41F0" w:rsidRDefault="00642268" w:rsidP="00945FBB">
      <w:pPr>
        <w:tabs>
          <w:tab w:val="left" w:pos="540"/>
        </w:tabs>
        <w:rPr>
          <w:b/>
        </w:rPr>
      </w:pPr>
    </w:p>
    <w:p w:rsidR="00642268" w:rsidRPr="005E1B65" w:rsidRDefault="00642268" w:rsidP="00945FBB">
      <w:pPr>
        <w:tabs>
          <w:tab w:val="left" w:pos="540"/>
        </w:tabs>
        <w:rPr>
          <w:b/>
        </w:rPr>
      </w:pPr>
      <w:r w:rsidRPr="00BD41F0">
        <w:rPr>
          <w:b/>
        </w:rPr>
        <w:t xml:space="preserve">15. </w:t>
      </w:r>
      <w:r w:rsidRPr="00BD41F0">
        <w:rPr>
          <w:b/>
        </w:rPr>
        <w:tab/>
        <w:t>Number of Teaching Staff</w:t>
      </w:r>
    </w:p>
    <w:p w:rsidR="00642268" w:rsidRPr="00BD41F0" w:rsidRDefault="00642268" w:rsidP="005E1B65">
      <w:pPr>
        <w:tabs>
          <w:tab w:val="left" w:pos="540"/>
          <w:tab w:val="left" w:pos="2520"/>
          <w:tab w:val="left" w:pos="2880"/>
        </w:tabs>
        <w:spacing w:before="80"/>
        <w:ind w:left="540"/>
        <w:rPr>
          <w:sz w:val="20"/>
          <w:szCs w:val="20"/>
        </w:rPr>
      </w:pPr>
      <w:r w:rsidRPr="00BD41F0">
        <w:rPr>
          <w:sz w:val="20"/>
          <w:szCs w:val="20"/>
        </w:rPr>
        <w:t>Full-time and Part-time Teacher (Male-Female)</w:t>
      </w:r>
      <w:r w:rsidRPr="00BD41F0">
        <w:rPr>
          <w:sz w:val="20"/>
          <w:szCs w:val="20"/>
        </w:rPr>
        <w:tab/>
        <w:t>: 320</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248</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:72</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202</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118</w:t>
      </w:r>
      <w:r w:rsidRPr="00BD41F0">
        <w:rPr>
          <w:sz w:val="20"/>
          <w:szCs w:val="20"/>
        </w:rPr>
        <w:tab/>
      </w:r>
    </w:p>
    <w:p w:rsidR="005E1B65" w:rsidRDefault="005E1B65" w:rsidP="00945FBB">
      <w:pPr>
        <w:tabs>
          <w:tab w:val="left" w:pos="540"/>
        </w:tabs>
        <w:rPr>
          <w:b/>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5E1B65">
      <w:pPr>
        <w:tabs>
          <w:tab w:val="left" w:pos="540"/>
          <w:tab w:val="left" w:pos="2520"/>
          <w:tab w:val="left" w:pos="2880"/>
        </w:tabs>
        <w:spacing w:before="80"/>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521</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54</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467</w:t>
      </w:r>
      <w:r w:rsidRPr="00BD41F0">
        <w:rPr>
          <w:sz w:val="20"/>
          <w:szCs w:val="20"/>
        </w:rPr>
        <w:tab/>
      </w:r>
    </w:p>
    <w:p w:rsidR="00642268" w:rsidRDefault="00642268" w:rsidP="00945FBB">
      <w:pPr>
        <w:tabs>
          <w:tab w:val="left" w:pos="540"/>
        </w:tabs>
        <w:ind w:left="540" w:hanging="540"/>
        <w:jc w:val="both"/>
        <w:rPr>
          <w:b/>
        </w:rPr>
      </w:pPr>
    </w:p>
    <w:p w:rsidR="00C51FE9" w:rsidRPr="00BD41F0" w:rsidRDefault="00C51FE9" w:rsidP="00945FBB">
      <w:pPr>
        <w:tabs>
          <w:tab w:val="left" w:pos="540"/>
        </w:tabs>
        <w:ind w:left="540" w:hanging="540"/>
        <w:jc w:val="both"/>
        <w:rPr>
          <w:b/>
        </w:rPr>
      </w:pPr>
    </w:p>
    <w:p w:rsidR="00642268" w:rsidRPr="005E1B65" w:rsidRDefault="0000582A" w:rsidP="005E1B65">
      <w:pPr>
        <w:tabs>
          <w:tab w:val="left" w:pos="540"/>
        </w:tabs>
        <w:ind w:left="540" w:hanging="540"/>
        <w:jc w:val="both"/>
        <w:rPr>
          <w:b/>
        </w:rPr>
      </w:pPr>
      <w:r>
        <w:rPr>
          <w:b/>
        </w:rPr>
        <w:lastRenderedPageBreak/>
        <w:t xml:space="preserve">17. </w:t>
      </w:r>
      <w:r>
        <w:rPr>
          <w:b/>
        </w:rPr>
        <w:tab/>
        <w:t>Total Number of Graduates</w:t>
      </w:r>
      <w:r w:rsidR="00642268" w:rsidRPr="00BD41F0">
        <w:rPr>
          <w:b/>
        </w:rPr>
        <w:t xml:space="preserve"> in 2015</w:t>
      </w:r>
    </w:p>
    <w:p w:rsidR="00642268" w:rsidRPr="00BD41F0" w:rsidRDefault="00642268" w:rsidP="005E1B65">
      <w:pPr>
        <w:tabs>
          <w:tab w:val="left" w:pos="540"/>
        </w:tabs>
        <w:spacing w:before="80"/>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t>: 814</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00C51FE9">
        <w:rPr>
          <w:sz w:val="20"/>
          <w:szCs w:val="20"/>
        </w:rPr>
        <w:tab/>
      </w:r>
      <w:r w:rsidRPr="00BD41F0">
        <w:rPr>
          <w:sz w:val="20"/>
          <w:szCs w:val="20"/>
        </w:rPr>
        <w:t>: 303</w:t>
      </w:r>
      <w:r w:rsidRPr="00BD41F0">
        <w:rPr>
          <w:sz w:val="20"/>
          <w:szCs w:val="20"/>
        </w:rPr>
        <w:tab/>
      </w:r>
      <w:r w:rsidRPr="00BD41F0">
        <w:rPr>
          <w:sz w:val="20"/>
          <w:szCs w:val="20"/>
        </w:rPr>
        <w:tab/>
      </w:r>
    </w:p>
    <w:p w:rsidR="00642268" w:rsidRPr="00BD41F0" w:rsidRDefault="00642268" w:rsidP="00945FBB">
      <w:pPr>
        <w:tabs>
          <w:tab w:val="left" w:pos="540"/>
        </w:tabs>
        <w:rPr>
          <w:sz w:val="20"/>
          <w:szCs w:val="20"/>
        </w:rPr>
      </w:pPr>
      <w:r w:rsidRPr="00BD41F0">
        <w:rPr>
          <w:sz w:val="20"/>
          <w:szCs w:val="20"/>
        </w:rPr>
        <w:tab/>
      </w:r>
      <w:r w:rsidR="005E1B65">
        <w:rPr>
          <w:sz w:val="20"/>
          <w:szCs w:val="20"/>
        </w:rPr>
        <w:t xml:space="preserve">Others </w:t>
      </w:r>
      <w:r w:rsidRPr="00BD41F0">
        <w:rPr>
          <w:sz w:val="20"/>
          <w:szCs w:val="20"/>
        </w:rPr>
        <w:t>(Diploma)</w:t>
      </w:r>
      <w:r w:rsidR="005E1B65">
        <w:rPr>
          <w:sz w:val="20"/>
          <w:szCs w:val="20"/>
        </w:rPr>
        <w:tab/>
      </w:r>
      <w:r w:rsidRPr="00BD41F0">
        <w:rPr>
          <w:sz w:val="20"/>
          <w:szCs w:val="20"/>
        </w:rPr>
        <w:tab/>
      </w:r>
      <w:r w:rsidRPr="00BD41F0">
        <w:rPr>
          <w:sz w:val="20"/>
          <w:szCs w:val="20"/>
        </w:rPr>
        <w:tab/>
      </w:r>
      <w:r w:rsidRPr="00BD41F0">
        <w:rPr>
          <w:sz w:val="20"/>
          <w:szCs w:val="20"/>
        </w:rPr>
        <w:tab/>
        <w:t>: 28</w:t>
      </w:r>
      <w:r w:rsidRPr="00BD41F0">
        <w:rPr>
          <w:sz w:val="20"/>
          <w:szCs w:val="20"/>
        </w:rPr>
        <w:tab/>
      </w:r>
    </w:p>
    <w:p w:rsidR="00642268" w:rsidRPr="00BD41F0" w:rsidRDefault="00642268" w:rsidP="00945FBB">
      <w:pPr>
        <w:tabs>
          <w:tab w:val="left" w:pos="540"/>
        </w:tabs>
        <w:ind w:left="720" w:hanging="540"/>
        <w:rPr>
          <w:b/>
          <w:sz w:val="20"/>
          <w:szCs w:val="20"/>
        </w:rPr>
      </w:pPr>
    </w:p>
    <w:p w:rsidR="00642268" w:rsidRPr="005E1B65" w:rsidRDefault="0000582A" w:rsidP="00945FBB">
      <w:pPr>
        <w:tabs>
          <w:tab w:val="left" w:pos="540"/>
        </w:tabs>
        <w:rPr>
          <w:b/>
        </w:rPr>
      </w:pPr>
      <w:r>
        <w:rPr>
          <w:b/>
        </w:rPr>
        <w:t>18.</w:t>
      </w:r>
      <w:r>
        <w:rPr>
          <w:b/>
        </w:rPr>
        <w:tab/>
        <w:t>Student</w:t>
      </w:r>
      <w:r w:rsidR="005E1B65">
        <w:rPr>
          <w:b/>
        </w:rPr>
        <w:t xml:space="preserve"> Support Services</w:t>
      </w:r>
    </w:p>
    <w:p w:rsidR="00642268" w:rsidRPr="00BD41F0" w:rsidRDefault="00642268" w:rsidP="005E1B65">
      <w:pPr>
        <w:tabs>
          <w:tab w:val="left" w:pos="540"/>
        </w:tabs>
        <w:spacing w:before="80"/>
        <w:rPr>
          <w:sz w:val="20"/>
          <w:szCs w:val="20"/>
        </w:rPr>
      </w:pPr>
      <w:r w:rsidRPr="00BD41F0">
        <w:rPr>
          <w:b/>
          <w:sz w:val="20"/>
          <w:szCs w:val="20"/>
        </w:rPr>
        <w:tab/>
      </w:r>
      <w:r w:rsidRPr="00BD41F0">
        <w:rPr>
          <w:sz w:val="20"/>
          <w:szCs w:val="20"/>
        </w:rPr>
        <w:t>Students are generally given su</w:t>
      </w:r>
      <w:r w:rsidR="00604B6E">
        <w:rPr>
          <w:sz w:val="20"/>
          <w:szCs w:val="20"/>
        </w:rPr>
        <w:t>pport in various ways in</w:t>
      </w:r>
      <w:r w:rsidRPr="00BD41F0">
        <w:rPr>
          <w:sz w:val="20"/>
          <w:szCs w:val="20"/>
        </w:rPr>
        <w:t xml:space="preserve"> need </w:t>
      </w:r>
    </w:p>
    <w:p w:rsidR="00E47FDD" w:rsidRPr="00E47FDD" w:rsidRDefault="00E47FDD" w:rsidP="00945FBB">
      <w:pPr>
        <w:tabs>
          <w:tab w:val="left" w:pos="540"/>
        </w:tabs>
        <w:ind w:left="540" w:hanging="540"/>
        <w:jc w:val="both"/>
        <w:rPr>
          <w:b/>
          <w:sz w:val="16"/>
        </w:rPr>
      </w:pPr>
    </w:p>
    <w:p w:rsidR="00642268" w:rsidRPr="00BD41F0" w:rsidRDefault="00642268" w:rsidP="00945FBB">
      <w:pPr>
        <w:tabs>
          <w:tab w:val="left" w:pos="540"/>
        </w:tabs>
        <w:ind w:left="540" w:hanging="540"/>
        <w:jc w:val="both"/>
        <w:rPr>
          <w:b/>
          <w:sz w:val="20"/>
          <w:szCs w:val="20"/>
        </w:rPr>
      </w:pPr>
      <w:r w:rsidRPr="00BD41F0">
        <w:rPr>
          <w:b/>
        </w:rPr>
        <w:t xml:space="preserve">19. </w:t>
      </w:r>
      <w:r w:rsidRPr="00BD41F0">
        <w:rPr>
          <w:b/>
        </w:rPr>
        <w:tab/>
        <w:t>Sports Facilities</w:t>
      </w:r>
      <w:r w:rsidRPr="00BD41F0">
        <w:rPr>
          <w:b/>
          <w:sz w:val="20"/>
          <w:szCs w:val="20"/>
        </w:rPr>
        <w:tab/>
      </w:r>
      <w:r w:rsidRPr="00BD41F0">
        <w:rPr>
          <w:b/>
          <w:sz w:val="20"/>
          <w:szCs w:val="20"/>
        </w:rPr>
        <w:tab/>
      </w:r>
      <w:r w:rsidRPr="00BD41F0">
        <w:rPr>
          <w:b/>
          <w:sz w:val="20"/>
          <w:szCs w:val="20"/>
        </w:rPr>
        <w:tab/>
      </w:r>
      <w:r w:rsidRPr="00BD41F0">
        <w:rPr>
          <w:b/>
          <w:sz w:val="20"/>
          <w:szCs w:val="20"/>
        </w:rPr>
        <w:tab/>
      </w:r>
    </w:p>
    <w:p w:rsidR="00642268" w:rsidRPr="005E1B65" w:rsidRDefault="00642268" w:rsidP="005E1B65">
      <w:pPr>
        <w:tabs>
          <w:tab w:val="left" w:pos="540"/>
        </w:tabs>
        <w:spacing w:before="80"/>
        <w:ind w:left="540" w:hanging="540"/>
        <w:jc w:val="both"/>
        <w:rPr>
          <w:sz w:val="20"/>
          <w:szCs w:val="20"/>
        </w:rPr>
      </w:pPr>
      <w:r w:rsidRPr="00E47FDD">
        <w:rPr>
          <w:b/>
          <w:sz w:val="12"/>
          <w:szCs w:val="20"/>
        </w:rPr>
        <w:tab/>
      </w:r>
      <w:r w:rsidR="005E1B65">
        <w:rPr>
          <w:sz w:val="20"/>
          <w:szCs w:val="20"/>
        </w:rPr>
        <w:t>N/A</w:t>
      </w:r>
    </w:p>
    <w:p w:rsidR="00642268" w:rsidRPr="005E1B65" w:rsidRDefault="005E1B65" w:rsidP="005E1B65">
      <w:pPr>
        <w:tabs>
          <w:tab w:val="left" w:pos="540"/>
        </w:tabs>
        <w:spacing w:before="80"/>
        <w:ind w:left="547" w:hanging="547"/>
        <w:jc w:val="both"/>
        <w:rPr>
          <w:b/>
          <w:sz w:val="20"/>
          <w:szCs w:val="20"/>
        </w:rPr>
      </w:pPr>
      <w:r>
        <w:rPr>
          <w:b/>
          <w:sz w:val="20"/>
          <w:szCs w:val="20"/>
        </w:rPr>
        <w:tab/>
      </w:r>
      <w:r w:rsidR="00642268" w:rsidRPr="00BD41F0">
        <w:rPr>
          <w:b/>
          <w:sz w:val="20"/>
          <w:szCs w:val="20"/>
        </w:rPr>
        <w:t>Ground, Gymnasium, Swimming Pool, Guest Hou</w:t>
      </w:r>
      <w:r>
        <w:rPr>
          <w:b/>
          <w:sz w:val="20"/>
          <w:szCs w:val="20"/>
        </w:rPr>
        <w:t>se:</w:t>
      </w:r>
    </w:p>
    <w:p w:rsidR="00642268" w:rsidRPr="00BD41F0" w:rsidRDefault="00642268" w:rsidP="005E1B65">
      <w:pPr>
        <w:spacing w:before="80"/>
        <w:ind w:left="540"/>
        <w:jc w:val="both"/>
        <w:rPr>
          <w:sz w:val="20"/>
          <w:szCs w:val="20"/>
        </w:rPr>
      </w:pPr>
      <w:r w:rsidRPr="00BD41F0">
        <w:rPr>
          <w:sz w:val="20"/>
          <w:szCs w:val="20"/>
        </w:rPr>
        <w:t>Guest house:Yes (Any officials coming to USTC related to sports can stay in this guest house)</w:t>
      </w:r>
    </w:p>
    <w:p w:rsidR="00642268" w:rsidRPr="00BD41F0" w:rsidRDefault="00642268" w:rsidP="00945FBB">
      <w:pPr>
        <w:tabs>
          <w:tab w:val="left" w:pos="540"/>
        </w:tabs>
        <w:ind w:left="547" w:hanging="547"/>
        <w:jc w:val="both"/>
        <w:rPr>
          <w:sz w:val="20"/>
          <w:szCs w:val="20"/>
        </w:rPr>
      </w:pPr>
      <w:r w:rsidRPr="00BD41F0">
        <w:rPr>
          <w:sz w:val="20"/>
          <w:szCs w:val="20"/>
        </w:rPr>
        <w:tab/>
      </w:r>
    </w:p>
    <w:p w:rsidR="00642268" w:rsidRPr="005E1B65" w:rsidRDefault="00642268" w:rsidP="00945FBB">
      <w:pPr>
        <w:tabs>
          <w:tab w:val="left" w:pos="540"/>
        </w:tabs>
        <w:rPr>
          <w:b/>
        </w:rPr>
      </w:pPr>
      <w:r w:rsidRPr="00BD41F0">
        <w:rPr>
          <w:b/>
        </w:rPr>
        <w:t xml:space="preserve">20. </w:t>
      </w:r>
      <w:r w:rsidRPr="00BD41F0">
        <w:rPr>
          <w:b/>
        </w:rPr>
        <w:tab/>
        <w:t>Fellowship</w:t>
      </w:r>
      <w:r w:rsidR="00741EE7">
        <w:rPr>
          <w:b/>
        </w:rPr>
        <w:t>s</w:t>
      </w:r>
      <w:r w:rsidRPr="00BD41F0">
        <w:rPr>
          <w:b/>
        </w:rPr>
        <w:t xml:space="preserve"> and Scholarship</w:t>
      </w:r>
      <w:r w:rsidR="00741EE7">
        <w:rPr>
          <w:b/>
        </w:rPr>
        <w:t>s</w:t>
      </w:r>
      <w:r w:rsidR="005E1B65">
        <w:rPr>
          <w:b/>
        </w:rPr>
        <w:t xml:space="preserve"> Offered by the University </w:t>
      </w:r>
    </w:p>
    <w:p w:rsidR="00642268" w:rsidRPr="00BD41F0" w:rsidRDefault="00741EE7" w:rsidP="002E5790">
      <w:pPr>
        <w:numPr>
          <w:ilvl w:val="0"/>
          <w:numId w:val="61"/>
        </w:numPr>
        <w:tabs>
          <w:tab w:val="left" w:pos="540"/>
        </w:tabs>
        <w:spacing w:before="80"/>
        <w:rPr>
          <w:sz w:val="20"/>
          <w:szCs w:val="20"/>
        </w:rPr>
      </w:pPr>
      <w:r>
        <w:rPr>
          <w:sz w:val="20"/>
          <w:szCs w:val="20"/>
        </w:rPr>
        <w:t>There are no fellowships or</w:t>
      </w:r>
      <w:r w:rsidR="00642268" w:rsidRPr="00BD41F0">
        <w:rPr>
          <w:sz w:val="20"/>
          <w:szCs w:val="20"/>
        </w:rPr>
        <w:t xml:space="preserve"> scholarship</w:t>
      </w:r>
      <w:r>
        <w:rPr>
          <w:sz w:val="20"/>
          <w:szCs w:val="20"/>
        </w:rPr>
        <w:t>s</w:t>
      </w:r>
      <w:r w:rsidR="00642268" w:rsidRPr="00BD41F0">
        <w:rPr>
          <w:sz w:val="20"/>
          <w:szCs w:val="20"/>
        </w:rPr>
        <w:t xml:space="preserve"> for students</w:t>
      </w:r>
      <w:r>
        <w:rPr>
          <w:sz w:val="20"/>
          <w:szCs w:val="20"/>
        </w:rPr>
        <w:t>;</w:t>
      </w:r>
    </w:p>
    <w:p w:rsidR="00642268" w:rsidRPr="00BD41F0" w:rsidRDefault="00642268" w:rsidP="002E5790">
      <w:pPr>
        <w:numPr>
          <w:ilvl w:val="0"/>
          <w:numId w:val="61"/>
        </w:numPr>
        <w:tabs>
          <w:tab w:val="left" w:pos="540"/>
        </w:tabs>
        <w:rPr>
          <w:sz w:val="20"/>
          <w:szCs w:val="20"/>
        </w:rPr>
      </w:pPr>
      <w:r w:rsidRPr="00BD41F0">
        <w:rPr>
          <w:sz w:val="20"/>
          <w:szCs w:val="20"/>
        </w:rPr>
        <w:t xml:space="preserve">The sponsoring authority JF occasionally </w:t>
      </w:r>
      <w:r w:rsidR="00741EE7">
        <w:rPr>
          <w:sz w:val="20"/>
          <w:szCs w:val="20"/>
        </w:rPr>
        <w:t>provides fellowship to faculty members</w:t>
      </w:r>
      <w:r w:rsidRPr="00BD41F0">
        <w:rPr>
          <w:sz w:val="20"/>
          <w:szCs w:val="20"/>
        </w:rPr>
        <w:t xml:space="preserve"> for hig</w:t>
      </w:r>
      <w:r w:rsidR="00741EE7">
        <w:rPr>
          <w:sz w:val="20"/>
          <w:szCs w:val="20"/>
        </w:rPr>
        <w:t>her studies at home and aboard;</w:t>
      </w:r>
    </w:p>
    <w:p w:rsidR="00642268" w:rsidRPr="00BD41F0" w:rsidRDefault="00642268" w:rsidP="002E5790">
      <w:pPr>
        <w:numPr>
          <w:ilvl w:val="0"/>
          <w:numId w:val="61"/>
        </w:numPr>
        <w:tabs>
          <w:tab w:val="left" w:pos="540"/>
        </w:tabs>
        <w:rPr>
          <w:sz w:val="20"/>
          <w:szCs w:val="20"/>
        </w:rPr>
      </w:pPr>
      <w:r w:rsidRPr="00BD41F0">
        <w:rPr>
          <w:sz w:val="20"/>
          <w:szCs w:val="20"/>
        </w:rPr>
        <w:t>USTC also manages fellowships and scholarship provided by various foundations other than USTC</w:t>
      </w:r>
      <w:r w:rsidR="00741EE7">
        <w:rPr>
          <w:sz w:val="20"/>
          <w:szCs w:val="20"/>
        </w:rPr>
        <w:t>.</w:t>
      </w:r>
    </w:p>
    <w:p w:rsidR="00642268" w:rsidRPr="00E47FDD" w:rsidRDefault="00642268" w:rsidP="00945FBB">
      <w:pPr>
        <w:tabs>
          <w:tab w:val="left" w:pos="540"/>
        </w:tabs>
        <w:ind w:left="720"/>
        <w:rPr>
          <w:sz w:val="14"/>
          <w:szCs w:val="20"/>
        </w:rPr>
      </w:pPr>
    </w:p>
    <w:p w:rsidR="00642268" w:rsidRPr="007931D1" w:rsidRDefault="00642268" w:rsidP="00945FBB">
      <w:pPr>
        <w:tabs>
          <w:tab w:val="left" w:pos="540"/>
        </w:tabs>
        <w:rPr>
          <w:b/>
        </w:rPr>
      </w:pPr>
      <w:r w:rsidRPr="00BD41F0">
        <w:rPr>
          <w:b/>
        </w:rPr>
        <w:t xml:space="preserve">21. </w:t>
      </w:r>
      <w:r w:rsidRPr="00BD41F0">
        <w:rPr>
          <w:b/>
        </w:rPr>
        <w:tab/>
        <w:t>Budget Estimates</w:t>
      </w:r>
      <w:r w:rsidRPr="00BD41F0">
        <w:rPr>
          <w:b/>
        </w:rPr>
        <w:tab/>
      </w:r>
      <w:r w:rsidRPr="00BD41F0">
        <w:rPr>
          <w:b/>
          <w:sz w:val="20"/>
          <w:szCs w:val="20"/>
        </w:rPr>
        <w:t>:</w:t>
      </w:r>
      <w:r w:rsidR="007509DF">
        <w:rPr>
          <w:b/>
          <w:sz w:val="20"/>
          <w:szCs w:val="20"/>
        </w:rPr>
        <w:t xml:space="preserve">Tk. </w:t>
      </w:r>
      <w:r w:rsidRPr="00BD41F0">
        <w:rPr>
          <w:b/>
          <w:sz w:val="20"/>
          <w:szCs w:val="20"/>
        </w:rPr>
        <w:t>32,20,30,000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w:t>
      </w:r>
      <w:r w:rsidR="007509DF">
        <w:rPr>
          <w:sz w:val="20"/>
          <w:szCs w:val="20"/>
        </w:rPr>
        <w:t xml:space="preserve">Tk. </w:t>
      </w:r>
      <w:r w:rsidRPr="00BD41F0">
        <w:rPr>
          <w:sz w:val="20"/>
          <w:szCs w:val="20"/>
        </w:rPr>
        <w:t>21,50,00,000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t>:</w:t>
      </w:r>
      <w:r w:rsidR="007509DF">
        <w:rPr>
          <w:sz w:val="20"/>
          <w:szCs w:val="20"/>
        </w:rPr>
        <w:t xml:space="preserve">Tk. </w:t>
      </w:r>
      <w:r w:rsidRPr="00BD41F0">
        <w:rPr>
          <w:sz w:val="20"/>
          <w:szCs w:val="20"/>
        </w:rPr>
        <w:t>8,00,00,000</w:t>
      </w:r>
    </w:p>
    <w:p w:rsidR="00642268" w:rsidRPr="00BD41F0" w:rsidRDefault="00642268" w:rsidP="00945FBB">
      <w:pPr>
        <w:tabs>
          <w:tab w:val="left" w:pos="540"/>
        </w:tabs>
        <w:rPr>
          <w:sz w:val="20"/>
          <w:szCs w:val="20"/>
        </w:rPr>
      </w:pPr>
    </w:p>
    <w:p w:rsidR="00642268" w:rsidRPr="007509DF" w:rsidRDefault="00642268" w:rsidP="007509DF">
      <w:pPr>
        <w:ind w:left="2700" w:hanging="2700"/>
        <w:rPr>
          <w:b/>
        </w:rPr>
      </w:pPr>
      <w:r w:rsidRPr="00BD41F0">
        <w:rPr>
          <w:b/>
        </w:rPr>
        <w:t>22.</w:t>
      </w:r>
      <w:r w:rsidR="0029027B">
        <w:rPr>
          <w:b/>
        </w:rPr>
        <w:t xml:space="preserve">   </w:t>
      </w:r>
      <w:r w:rsidR="007509DF">
        <w:rPr>
          <w:b/>
        </w:rPr>
        <w:t>Other Information</w:t>
      </w:r>
    </w:p>
    <w:p w:rsidR="00642268" w:rsidRPr="00BD41F0" w:rsidRDefault="00642268" w:rsidP="00F95A1B">
      <w:pPr>
        <w:spacing w:before="80"/>
        <w:ind w:left="432"/>
        <w:rPr>
          <w:sz w:val="20"/>
          <w:szCs w:val="20"/>
        </w:rPr>
      </w:pPr>
      <w:r w:rsidRPr="00BD41F0">
        <w:rPr>
          <w:sz w:val="20"/>
          <w:szCs w:val="20"/>
        </w:rPr>
        <w:t>Recently UGC sanctioned a project to establish IQAC within which several initiative</w:t>
      </w:r>
      <w:r w:rsidR="007509DF">
        <w:rPr>
          <w:sz w:val="20"/>
          <w:szCs w:val="20"/>
        </w:rPr>
        <w:t>s</w:t>
      </w:r>
      <w:r w:rsidRPr="00BD41F0">
        <w:rPr>
          <w:sz w:val="20"/>
          <w:szCs w:val="20"/>
        </w:rPr>
        <w:t xml:space="preserve"> ha</w:t>
      </w:r>
      <w:r w:rsidR="007509DF">
        <w:rPr>
          <w:sz w:val="20"/>
          <w:szCs w:val="20"/>
        </w:rPr>
        <w:t>ve</w:t>
      </w:r>
      <w:r w:rsidRPr="00BD41F0">
        <w:rPr>
          <w:sz w:val="20"/>
          <w:szCs w:val="20"/>
        </w:rPr>
        <w:t xml:space="preserve"> been taken</w:t>
      </w:r>
      <w:r w:rsidR="007509DF">
        <w:rPr>
          <w:sz w:val="20"/>
          <w:szCs w:val="20"/>
        </w:rPr>
        <w:t>.</w:t>
      </w:r>
    </w:p>
    <w:p w:rsidR="00642268" w:rsidRPr="007509DF" w:rsidRDefault="00642268" w:rsidP="007509DF">
      <w:pPr>
        <w:tabs>
          <w:tab w:val="left" w:pos="540"/>
        </w:tabs>
        <w:spacing w:before="80"/>
        <w:ind w:left="979" w:hanging="547"/>
        <w:jc w:val="both"/>
        <w:rPr>
          <w:b/>
          <w:sz w:val="20"/>
          <w:szCs w:val="20"/>
        </w:rPr>
      </w:pPr>
      <w:r w:rsidRPr="00BD41F0">
        <w:rPr>
          <w:b/>
          <w:sz w:val="20"/>
          <w:szCs w:val="20"/>
        </w:rPr>
        <w:t>International Links</w:t>
      </w:r>
    </w:p>
    <w:p w:rsidR="00642268" w:rsidRDefault="00642268" w:rsidP="007509DF">
      <w:pPr>
        <w:tabs>
          <w:tab w:val="left" w:pos="540"/>
        </w:tabs>
        <w:spacing w:before="80"/>
        <w:ind w:left="979" w:hanging="547"/>
        <w:jc w:val="both"/>
        <w:rPr>
          <w:sz w:val="20"/>
          <w:szCs w:val="20"/>
        </w:rPr>
      </w:pPr>
      <w:r w:rsidRPr="00BD41F0">
        <w:rPr>
          <w:sz w:val="20"/>
          <w:szCs w:val="20"/>
        </w:rPr>
        <w:t xml:space="preserve">We have </w:t>
      </w:r>
      <w:r w:rsidR="007B5C6F">
        <w:rPr>
          <w:sz w:val="20"/>
          <w:szCs w:val="20"/>
        </w:rPr>
        <w:t>MoU</w:t>
      </w:r>
      <w:r w:rsidRPr="00BD41F0">
        <w:rPr>
          <w:sz w:val="20"/>
          <w:szCs w:val="20"/>
        </w:rPr>
        <w:t xml:space="preserve"> with several universitiesat home and aboard </w:t>
      </w:r>
    </w:p>
    <w:p w:rsidR="00612B6A" w:rsidRDefault="00612B6A" w:rsidP="00E47FDD">
      <w:pPr>
        <w:tabs>
          <w:tab w:val="left" w:pos="540"/>
        </w:tabs>
        <w:ind w:left="547" w:hanging="547"/>
        <w:jc w:val="both"/>
        <w:rPr>
          <w:sz w:val="20"/>
          <w:szCs w:val="20"/>
        </w:rPr>
      </w:pPr>
    </w:p>
    <w:p w:rsidR="00612B6A" w:rsidRDefault="00612B6A" w:rsidP="00E47FDD">
      <w:pPr>
        <w:tabs>
          <w:tab w:val="left" w:pos="540"/>
        </w:tabs>
        <w:ind w:left="547" w:hanging="547"/>
        <w:jc w:val="both"/>
        <w:rPr>
          <w:sz w:val="20"/>
          <w:szCs w:val="20"/>
        </w:rPr>
      </w:pPr>
    </w:p>
    <w:p w:rsidR="00612B6A" w:rsidRDefault="00612B6A" w:rsidP="00E47FDD">
      <w:pPr>
        <w:tabs>
          <w:tab w:val="left" w:pos="540"/>
        </w:tabs>
        <w:ind w:left="547" w:hanging="547"/>
        <w:jc w:val="both"/>
        <w:rPr>
          <w:sz w:val="20"/>
          <w:szCs w:val="20"/>
        </w:rPr>
      </w:pPr>
    </w:p>
    <w:p w:rsidR="00612B6A" w:rsidRDefault="00612B6A" w:rsidP="00E47FDD">
      <w:pPr>
        <w:tabs>
          <w:tab w:val="left" w:pos="540"/>
        </w:tabs>
        <w:ind w:left="547" w:hanging="547"/>
        <w:jc w:val="both"/>
        <w:rPr>
          <w:sz w:val="20"/>
          <w:szCs w:val="20"/>
        </w:rPr>
      </w:pPr>
    </w:p>
    <w:p w:rsidR="00612B6A" w:rsidRDefault="00612B6A" w:rsidP="00E47FDD">
      <w:pPr>
        <w:tabs>
          <w:tab w:val="left" w:pos="540"/>
        </w:tabs>
        <w:ind w:left="547" w:hanging="547"/>
        <w:jc w:val="both"/>
        <w:rPr>
          <w:sz w:val="20"/>
          <w:szCs w:val="20"/>
        </w:rPr>
      </w:pPr>
    </w:p>
    <w:p w:rsidR="00612B6A" w:rsidRDefault="00612B6A" w:rsidP="00E47FDD">
      <w:pPr>
        <w:tabs>
          <w:tab w:val="left" w:pos="540"/>
        </w:tabs>
        <w:ind w:left="547" w:hanging="547"/>
        <w:jc w:val="both"/>
        <w:rPr>
          <w:sz w:val="20"/>
          <w:szCs w:val="20"/>
        </w:rPr>
      </w:pPr>
    </w:p>
    <w:p w:rsidR="00612B6A" w:rsidRDefault="00612B6A" w:rsidP="00E47FDD">
      <w:pPr>
        <w:tabs>
          <w:tab w:val="left" w:pos="540"/>
        </w:tabs>
        <w:ind w:left="547" w:hanging="547"/>
        <w:jc w:val="both"/>
        <w:rPr>
          <w:sz w:val="20"/>
          <w:szCs w:val="20"/>
        </w:rPr>
      </w:pPr>
    </w:p>
    <w:p w:rsidR="00612B6A" w:rsidRDefault="00612B6A" w:rsidP="00E47FDD">
      <w:pPr>
        <w:tabs>
          <w:tab w:val="left" w:pos="540"/>
        </w:tabs>
        <w:ind w:left="547" w:hanging="547"/>
        <w:jc w:val="both"/>
        <w:rPr>
          <w:sz w:val="20"/>
          <w:szCs w:val="20"/>
        </w:rPr>
      </w:pPr>
    </w:p>
    <w:p w:rsidR="00612B6A" w:rsidRDefault="00612B6A" w:rsidP="00E47FDD">
      <w:pPr>
        <w:tabs>
          <w:tab w:val="left" w:pos="540"/>
        </w:tabs>
        <w:ind w:left="547" w:hanging="547"/>
        <w:jc w:val="both"/>
        <w:rPr>
          <w:sz w:val="20"/>
          <w:szCs w:val="20"/>
        </w:rPr>
      </w:pPr>
    </w:p>
    <w:p w:rsidR="003E0D9E" w:rsidRDefault="00F370C4" w:rsidP="00F370C4">
      <w:pPr>
        <w:tabs>
          <w:tab w:val="left" w:pos="540"/>
        </w:tabs>
        <w:jc w:val="both"/>
        <w:rPr>
          <w:sz w:val="20"/>
          <w:szCs w:val="20"/>
        </w:rPr>
      </w:pPr>
      <w:r>
        <w:rPr>
          <w:sz w:val="20"/>
          <w:szCs w:val="20"/>
        </w:rPr>
        <w:br w:type="column"/>
      </w:r>
    </w:p>
    <w:sectPr w:rsidR="003E0D9E" w:rsidSect="00502738">
      <w:headerReference w:type="even" r:id="rId9"/>
      <w:headerReference w:type="default" r:id="rId10"/>
      <w:footerReference w:type="even" r:id="rId11"/>
      <w:footerReference w:type="default" r:id="rId12"/>
      <w:pgSz w:w="12240" w:h="15840" w:code="1"/>
      <w:pgMar w:top="2520" w:right="2333" w:bottom="2520" w:left="2333" w:header="1872" w:footer="1584" w:gutter="0"/>
      <w:pgNumType w:start="30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42C" w:rsidRDefault="001C242C" w:rsidP="00D037C0">
      <w:r>
        <w:separator/>
      </w:r>
    </w:p>
  </w:endnote>
  <w:endnote w:type="continuationSeparator" w:id="1">
    <w:p w:rsidR="001C242C" w:rsidRDefault="001C242C"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Default="00CE1284">
    <w:pPr>
      <w:pStyle w:val="Footer"/>
    </w:pPr>
  </w:p>
  <w:p w:rsidR="00CE1284" w:rsidRDefault="00CE1284"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CE1284" w:rsidRDefault="008527C5">
        <w:pPr>
          <w:pStyle w:val="Footer"/>
        </w:pPr>
      </w:p>
    </w:sdtContent>
  </w:sdt>
  <w:p w:rsidR="00CE1284" w:rsidRPr="00AB29FB" w:rsidRDefault="00CE1284"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42C" w:rsidRDefault="001C242C" w:rsidP="00D037C0">
      <w:r>
        <w:separator/>
      </w:r>
    </w:p>
  </w:footnote>
  <w:footnote w:type="continuationSeparator" w:id="1">
    <w:p w:rsidR="001C242C" w:rsidRDefault="001C242C"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CE1284" w:rsidRPr="00FD0C28" w:rsidRDefault="008527C5" w:rsidP="00FD0C28">
        <w:pPr>
          <w:tabs>
            <w:tab w:val="right" w:pos="7560"/>
          </w:tabs>
          <w:rPr>
            <w:sz w:val="20"/>
            <w:szCs w:val="20"/>
          </w:rPr>
        </w:pPr>
        <w:r w:rsidRPr="00231FC4">
          <w:rPr>
            <w:sz w:val="20"/>
            <w:szCs w:val="20"/>
          </w:rPr>
          <w:fldChar w:fldCharType="begin"/>
        </w:r>
        <w:r w:rsidR="00CE1284" w:rsidRPr="00231FC4">
          <w:rPr>
            <w:sz w:val="20"/>
            <w:szCs w:val="20"/>
          </w:rPr>
          <w:instrText xml:space="preserve"> PAGE   \* MERGEFORMAT </w:instrText>
        </w:r>
        <w:r w:rsidRPr="00231FC4">
          <w:rPr>
            <w:sz w:val="20"/>
            <w:szCs w:val="20"/>
          </w:rPr>
          <w:fldChar w:fldCharType="separate"/>
        </w:r>
        <w:r w:rsidR="0029027B">
          <w:rPr>
            <w:noProof/>
            <w:sz w:val="20"/>
            <w:szCs w:val="20"/>
          </w:rPr>
          <w:t>310</w:t>
        </w:r>
        <w:r w:rsidRPr="00231FC4">
          <w:rPr>
            <w:sz w:val="20"/>
            <w:szCs w:val="20"/>
          </w:rPr>
          <w:fldChar w:fldCharType="end"/>
        </w:r>
        <w:r w:rsidR="00CE1284" w:rsidRPr="00231FC4">
          <w:rPr>
            <w:sz w:val="20"/>
            <w:szCs w:val="20"/>
          </w:rPr>
          <w:tab/>
        </w:r>
        <w:r w:rsidR="00011514" w:rsidRPr="00011514">
          <w:rPr>
            <w:sz w:val="20"/>
            <w:szCs w:val="20"/>
          </w:rPr>
          <w:t>University of Science and Technology, Chittagong</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Pr="00231FC4" w:rsidRDefault="00CE1284"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8527C5" w:rsidRPr="00231FC4">
          <w:rPr>
            <w:sz w:val="20"/>
            <w:szCs w:val="20"/>
          </w:rPr>
          <w:fldChar w:fldCharType="begin"/>
        </w:r>
        <w:r w:rsidRPr="00231FC4">
          <w:rPr>
            <w:sz w:val="20"/>
            <w:szCs w:val="20"/>
          </w:rPr>
          <w:instrText xml:space="preserve"> PAGE   \* MERGEFORMAT </w:instrText>
        </w:r>
        <w:r w:rsidR="008527C5" w:rsidRPr="00231FC4">
          <w:rPr>
            <w:sz w:val="20"/>
            <w:szCs w:val="20"/>
          </w:rPr>
          <w:fldChar w:fldCharType="separate"/>
        </w:r>
        <w:r w:rsidR="0029027B">
          <w:rPr>
            <w:noProof/>
            <w:sz w:val="20"/>
            <w:szCs w:val="20"/>
          </w:rPr>
          <w:t>309</w:t>
        </w:r>
        <w:r w:rsidR="008527C5" w:rsidRPr="00231FC4">
          <w:rPr>
            <w:sz w:val="20"/>
            <w:szCs w:val="20"/>
          </w:rPr>
          <w:fldChar w:fldCharType="end"/>
        </w:r>
      </w:sdtContent>
    </w:sdt>
  </w:p>
  <w:p w:rsidR="00CE1284" w:rsidRDefault="00CE1284"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evenAndOddHeaders/>
  <w:characterSpacingControl w:val="doNotCompress"/>
  <w:hdrShapeDefaults>
    <o:shapedefaults v:ext="edit" spidmax="17410"/>
  </w:hdrShapeDefaults>
  <w:footnotePr>
    <w:footnote w:id="0"/>
    <w:footnote w:id="1"/>
  </w:footnotePr>
  <w:endnotePr>
    <w:endnote w:id="0"/>
    <w:endnote w:id="1"/>
  </w:endnotePr>
  <w:compat/>
  <w:rsids>
    <w:rsidRoot w:val="00D037C0"/>
    <w:rsid w:val="00002420"/>
    <w:rsid w:val="0000582A"/>
    <w:rsid w:val="00006E5E"/>
    <w:rsid w:val="0000773A"/>
    <w:rsid w:val="00011514"/>
    <w:rsid w:val="00011E78"/>
    <w:rsid w:val="000126D6"/>
    <w:rsid w:val="00012BED"/>
    <w:rsid w:val="00012FA2"/>
    <w:rsid w:val="00013ED5"/>
    <w:rsid w:val="00024B29"/>
    <w:rsid w:val="00026EA7"/>
    <w:rsid w:val="0003072E"/>
    <w:rsid w:val="00044F3D"/>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37F4"/>
    <w:rsid w:val="000B5390"/>
    <w:rsid w:val="000B6453"/>
    <w:rsid w:val="000B6A3B"/>
    <w:rsid w:val="000C3E87"/>
    <w:rsid w:val="000C3F08"/>
    <w:rsid w:val="000D17FD"/>
    <w:rsid w:val="000D26A8"/>
    <w:rsid w:val="000D4412"/>
    <w:rsid w:val="000D4451"/>
    <w:rsid w:val="000D6275"/>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2537"/>
    <w:rsid w:val="00182B93"/>
    <w:rsid w:val="00183574"/>
    <w:rsid w:val="00183B68"/>
    <w:rsid w:val="00185863"/>
    <w:rsid w:val="00187F93"/>
    <w:rsid w:val="00193D0B"/>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42C"/>
    <w:rsid w:val="001C2588"/>
    <w:rsid w:val="001C3766"/>
    <w:rsid w:val="001D1627"/>
    <w:rsid w:val="001D1C0A"/>
    <w:rsid w:val="001D295A"/>
    <w:rsid w:val="001D6FCF"/>
    <w:rsid w:val="001D7B15"/>
    <w:rsid w:val="001E287D"/>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27B"/>
    <w:rsid w:val="00290CF5"/>
    <w:rsid w:val="00293DB6"/>
    <w:rsid w:val="00296399"/>
    <w:rsid w:val="00296964"/>
    <w:rsid w:val="002970C4"/>
    <w:rsid w:val="002C1744"/>
    <w:rsid w:val="002C5D5F"/>
    <w:rsid w:val="002D6AD7"/>
    <w:rsid w:val="002E4FB4"/>
    <w:rsid w:val="002E53DE"/>
    <w:rsid w:val="002E5790"/>
    <w:rsid w:val="002F3294"/>
    <w:rsid w:val="002F335E"/>
    <w:rsid w:val="002F38E2"/>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2FD4"/>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2738"/>
    <w:rsid w:val="00504398"/>
    <w:rsid w:val="00515DE7"/>
    <w:rsid w:val="00523406"/>
    <w:rsid w:val="005279BF"/>
    <w:rsid w:val="0053187C"/>
    <w:rsid w:val="00536054"/>
    <w:rsid w:val="0053788C"/>
    <w:rsid w:val="00542A5C"/>
    <w:rsid w:val="00544DBA"/>
    <w:rsid w:val="0054653C"/>
    <w:rsid w:val="00546C50"/>
    <w:rsid w:val="00547F62"/>
    <w:rsid w:val="00552C45"/>
    <w:rsid w:val="005535DD"/>
    <w:rsid w:val="00555BC9"/>
    <w:rsid w:val="005568B9"/>
    <w:rsid w:val="00564099"/>
    <w:rsid w:val="00564765"/>
    <w:rsid w:val="005676AA"/>
    <w:rsid w:val="00572AD6"/>
    <w:rsid w:val="005771E9"/>
    <w:rsid w:val="00577560"/>
    <w:rsid w:val="00580246"/>
    <w:rsid w:val="00582E13"/>
    <w:rsid w:val="0058400F"/>
    <w:rsid w:val="005859E3"/>
    <w:rsid w:val="00586A81"/>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509DF"/>
    <w:rsid w:val="00757E30"/>
    <w:rsid w:val="0076031D"/>
    <w:rsid w:val="00761F8D"/>
    <w:rsid w:val="00762B4E"/>
    <w:rsid w:val="00770977"/>
    <w:rsid w:val="00774FB3"/>
    <w:rsid w:val="0077782B"/>
    <w:rsid w:val="007817D4"/>
    <w:rsid w:val="00785FA4"/>
    <w:rsid w:val="0078704B"/>
    <w:rsid w:val="00787339"/>
    <w:rsid w:val="007931D1"/>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4890"/>
    <w:rsid w:val="007F6440"/>
    <w:rsid w:val="00800582"/>
    <w:rsid w:val="00801824"/>
    <w:rsid w:val="00803283"/>
    <w:rsid w:val="008038BD"/>
    <w:rsid w:val="008040B2"/>
    <w:rsid w:val="00810EF3"/>
    <w:rsid w:val="0082248D"/>
    <w:rsid w:val="00822740"/>
    <w:rsid w:val="008249B7"/>
    <w:rsid w:val="00830521"/>
    <w:rsid w:val="008314F9"/>
    <w:rsid w:val="0083410F"/>
    <w:rsid w:val="008348CD"/>
    <w:rsid w:val="00835A3C"/>
    <w:rsid w:val="00843253"/>
    <w:rsid w:val="00843467"/>
    <w:rsid w:val="0085148C"/>
    <w:rsid w:val="008527C5"/>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721F5"/>
    <w:rsid w:val="00972D76"/>
    <w:rsid w:val="0097533E"/>
    <w:rsid w:val="009765FA"/>
    <w:rsid w:val="0098067D"/>
    <w:rsid w:val="00985154"/>
    <w:rsid w:val="009853CC"/>
    <w:rsid w:val="00990D25"/>
    <w:rsid w:val="00992451"/>
    <w:rsid w:val="00994A6E"/>
    <w:rsid w:val="00996F0E"/>
    <w:rsid w:val="009A38F8"/>
    <w:rsid w:val="009A50DC"/>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41F0"/>
    <w:rsid w:val="00BD58C2"/>
    <w:rsid w:val="00BD5C9C"/>
    <w:rsid w:val="00BD7321"/>
    <w:rsid w:val="00BE2706"/>
    <w:rsid w:val="00BE7F73"/>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4517"/>
    <w:rsid w:val="00C668AB"/>
    <w:rsid w:val="00C7012A"/>
    <w:rsid w:val="00C70284"/>
    <w:rsid w:val="00C71B07"/>
    <w:rsid w:val="00C72117"/>
    <w:rsid w:val="00C75D87"/>
    <w:rsid w:val="00C80201"/>
    <w:rsid w:val="00C821E9"/>
    <w:rsid w:val="00C82B65"/>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41FA"/>
    <w:rsid w:val="00D35B8C"/>
    <w:rsid w:val="00D36669"/>
    <w:rsid w:val="00D36A2B"/>
    <w:rsid w:val="00D501C6"/>
    <w:rsid w:val="00D51E1E"/>
    <w:rsid w:val="00D53519"/>
    <w:rsid w:val="00D56054"/>
    <w:rsid w:val="00D562E0"/>
    <w:rsid w:val="00D56B68"/>
    <w:rsid w:val="00D57EEA"/>
    <w:rsid w:val="00D6381E"/>
    <w:rsid w:val="00D7407B"/>
    <w:rsid w:val="00D75472"/>
    <w:rsid w:val="00D80163"/>
    <w:rsid w:val="00D8123F"/>
    <w:rsid w:val="00D82D12"/>
    <w:rsid w:val="00D86AFB"/>
    <w:rsid w:val="00D90677"/>
    <w:rsid w:val="00D93860"/>
    <w:rsid w:val="00DA50CD"/>
    <w:rsid w:val="00DA6A67"/>
    <w:rsid w:val="00DB17A9"/>
    <w:rsid w:val="00DC50FA"/>
    <w:rsid w:val="00DC5EC7"/>
    <w:rsid w:val="00DD0032"/>
    <w:rsid w:val="00DD02D6"/>
    <w:rsid w:val="00DD2571"/>
    <w:rsid w:val="00DD25C8"/>
    <w:rsid w:val="00DD56D3"/>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401"/>
    <w:rsid w:val="00E47FDD"/>
    <w:rsid w:val="00E503A3"/>
    <w:rsid w:val="00E51704"/>
    <w:rsid w:val="00E57938"/>
    <w:rsid w:val="00E65115"/>
    <w:rsid w:val="00E658DB"/>
    <w:rsid w:val="00E708B3"/>
    <w:rsid w:val="00E7111D"/>
    <w:rsid w:val="00E84CD5"/>
    <w:rsid w:val="00E8545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370C4"/>
    <w:rsid w:val="00F40C55"/>
    <w:rsid w:val="00F432C7"/>
    <w:rsid w:val="00F448BA"/>
    <w:rsid w:val="00F46735"/>
    <w:rsid w:val="00F5013A"/>
    <w:rsid w:val="00F51C13"/>
    <w:rsid w:val="00F543F3"/>
    <w:rsid w:val="00F54BD9"/>
    <w:rsid w:val="00F615E8"/>
    <w:rsid w:val="00F621E7"/>
    <w:rsid w:val="00F6237E"/>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C1387"/>
    <w:rsid w:val="00FC2603"/>
    <w:rsid w:val="00FC2940"/>
    <w:rsid w:val="00FC7349"/>
    <w:rsid w:val="00FC787C"/>
    <w:rsid w:val="00FD0C28"/>
    <w:rsid w:val="00FD21CD"/>
    <w:rsid w:val="00FD3317"/>
    <w:rsid w:val="00FD378C"/>
    <w:rsid w:val="00FD40F4"/>
    <w:rsid w:val="00FD520B"/>
    <w:rsid w:val="00FE6EE4"/>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932</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7</cp:revision>
  <cp:lastPrinted>2016-09-03T07:09:00Z</cp:lastPrinted>
  <dcterms:created xsi:type="dcterms:W3CDTF">2001-12-31T23:45:00Z</dcterms:created>
  <dcterms:modified xsi:type="dcterms:W3CDTF">2016-11-08T09:10:00Z</dcterms:modified>
</cp:coreProperties>
</file>